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2"/>
        <w:gridCol w:w="212"/>
        <w:gridCol w:w="1057"/>
        <w:gridCol w:w="88"/>
        <w:gridCol w:w="2031"/>
        <w:gridCol w:w="3181"/>
      </w:tblGrid>
      <w:tr w:rsidR="00197388" w:rsidRPr="000A1895" w:rsidTr="00700359">
        <w:trPr>
          <w:trHeight w:val="20"/>
        </w:trPr>
        <w:tc>
          <w:tcPr>
            <w:tcW w:w="5000" w:type="pct"/>
            <w:gridSpan w:val="6"/>
          </w:tcPr>
          <w:p w:rsidR="00197388" w:rsidRPr="000A1895" w:rsidRDefault="00197388" w:rsidP="00DC25C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197388" w:rsidRPr="000A1895" w:rsidTr="00700359">
        <w:tc>
          <w:tcPr>
            <w:tcW w:w="2277" w:type="pct"/>
            <w:gridSpan w:val="4"/>
          </w:tcPr>
          <w:p w:rsidR="00197388" w:rsidRPr="000A1895" w:rsidRDefault="00197388" w:rsidP="00DC25C7">
            <w:pPr>
              <w:spacing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97388" w:rsidRPr="000A1895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7388" w:rsidRPr="004973C5" w:rsidTr="00700359">
        <w:tc>
          <w:tcPr>
            <w:tcW w:w="2277" w:type="pct"/>
            <w:gridSpan w:val="4"/>
          </w:tcPr>
          <w:p w:rsidR="00197388" w:rsidRPr="000A1895" w:rsidRDefault="00197388" w:rsidP="00DC25C7">
            <w:pPr>
              <w:spacing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Pr="004973C5" w:rsidRDefault="003F6914" w:rsidP="00DC25C7">
            <w:pPr>
              <w:spacing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388" w:rsidRPr="004973C5" w:rsidTr="00700359">
        <w:tc>
          <w:tcPr>
            <w:tcW w:w="2277" w:type="pct"/>
            <w:gridSpan w:val="4"/>
          </w:tcPr>
          <w:p w:rsidR="00197388" w:rsidRPr="001F5AAC" w:rsidRDefault="00197388" w:rsidP="00DC25C7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Pr="004973C5" w:rsidRDefault="00521F51" w:rsidP="00A07860">
            <w:pPr>
              <w:spacing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  <w:lang w:eastAsia="zh-CN"/>
              </w:rPr>
              <w:t>«20» апреля 2022 г.</w:t>
            </w:r>
          </w:p>
        </w:tc>
      </w:tr>
      <w:tr w:rsidR="00197388" w:rsidRPr="00DB6916" w:rsidTr="00700359">
        <w:tc>
          <w:tcPr>
            <w:tcW w:w="2277" w:type="pct"/>
            <w:gridSpan w:val="4"/>
          </w:tcPr>
          <w:p w:rsidR="00197388" w:rsidRPr="000A1895" w:rsidRDefault="00197388" w:rsidP="00DC25C7">
            <w:pPr>
              <w:spacing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Pr="00DB6916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7388" w:rsidRPr="0068282F" w:rsidTr="00700359">
        <w:tc>
          <w:tcPr>
            <w:tcW w:w="2277" w:type="pct"/>
            <w:gridSpan w:val="4"/>
          </w:tcPr>
          <w:p w:rsidR="00197388" w:rsidRPr="001F5AAC" w:rsidRDefault="00197388" w:rsidP="00DC25C7">
            <w:pPr>
              <w:spacing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Pr="0068282F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7388" w:rsidRPr="000A1895" w:rsidTr="00700359">
        <w:tc>
          <w:tcPr>
            <w:tcW w:w="5000" w:type="pct"/>
            <w:gridSpan w:val="6"/>
          </w:tcPr>
          <w:p w:rsidR="00197388" w:rsidRPr="000A1895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7388" w:rsidRPr="008C0228" w:rsidTr="00700359">
        <w:tc>
          <w:tcPr>
            <w:tcW w:w="5000" w:type="pct"/>
            <w:gridSpan w:val="6"/>
          </w:tcPr>
          <w:p w:rsidR="00197388" w:rsidRPr="008C0228" w:rsidRDefault="00197388" w:rsidP="00DC25C7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197388" w:rsidRPr="000A1895" w:rsidTr="000D4084">
        <w:tc>
          <w:tcPr>
            <w:tcW w:w="1568" w:type="pct"/>
          </w:tcPr>
          <w:p w:rsidR="00197388" w:rsidRPr="000A1895" w:rsidRDefault="00197388" w:rsidP="00DC25C7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770" w:type="pct"/>
            <w:gridSpan w:val="4"/>
          </w:tcPr>
          <w:p w:rsidR="00197388" w:rsidRPr="000A1895" w:rsidRDefault="00642AE7" w:rsidP="0071579E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642AE7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Б1.В.01</w:t>
            </w:r>
          </w:p>
        </w:tc>
        <w:tc>
          <w:tcPr>
            <w:tcW w:w="1662" w:type="pct"/>
          </w:tcPr>
          <w:p w:rsidR="00197388" w:rsidRPr="000A1895" w:rsidRDefault="00197388" w:rsidP="00DC25C7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197388" w:rsidRPr="00C8109C" w:rsidTr="00700359">
        <w:tc>
          <w:tcPr>
            <w:tcW w:w="5000" w:type="pct"/>
            <w:gridSpan w:val="6"/>
          </w:tcPr>
          <w:p w:rsidR="00197388" w:rsidRPr="00C8109C" w:rsidRDefault="00642AE7" w:rsidP="00E45A1C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642AE7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ОРКЕСТРОВАЯ ЛИТЕРАТУРА</w:t>
            </w:r>
          </w:p>
        </w:tc>
      </w:tr>
      <w:tr w:rsidR="00197388" w:rsidRPr="000A1895" w:rsidTr="00700359">
        <w:tc>
          <w:tcPr>
            <w:tcW w:w="5000" w:type="pct"/>
            <w:gridSpan w:val="6"/>
          </w:tcPr>
          <w:p w:rsidR="00197388" w:rsidRPr="000A1895" w:rsidRDefault="00197388" w:rsidP="00DC25C7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1C4358" w:rsidRPr="000A1895" w:rsidTr="000039F9">
        <w:tc>
          <w:tcPr>
            <w:tcW w:w="1679" w:type="pct"/>
            <w:gridSpan w:val="2"/>
          </w:tcPr>
          <w:p w:rsidR="001C4358" w:rsidRPr="000A1895" w:rsidRDefault="001C4358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1C4358" w:rsidRPr="000A1895" w:rsidRDefault="001C4358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3"/>
          </w:tcPr>
          <w:p w:rsidR="001C4358" w:rsidRPr="000A1895" w:rsidRDefault="001C4358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1C4358" w:rsidRPr="00C21B15" w:rsidTr="000039F9">
        <w:tc>
          <w:tcPr>
            <w:tcW w:w="1679" w:type="pct"/>
            <w:gridSpan w:val="2"/>
          </w:tcPr>
          <w:p w:rsidR="001C4358" w:rsidRPr="00C21B15" w:rsidRDefault="001C4358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1C4358" w:rsidRPr="00C21B15" w:rsidRDefault="001C4358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 оркестром народных инструментов</w:t>
            </w: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1C4358" w:rsidRPr="00C21B15" w:rsidTr="000039F9">
        <w:tc>
          <w:tcPr>
            <w:tcW w:w="1679" w:type="pct"/>
            <w:gridSpan w:val="2"/>
          </w:tcPr>
          <w:p w:rsidR="001C4358" w:rsidRPr="00C21B15" w:rsidRDefault="001C4358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1C4358" w:rsidRPr="00C21B15" w:rsidRDefault="001C4358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1C4358" w:rsidRPr="00C21B15" w:rsidTr="000039F9">
        <w:tc>
          <w:tcPr>
            <w:tcW w:w="1679" w:type="pct"/>
            <w:gridSpan w:val="2"/>
          </w:tcPr>
          <w:p w:rsidR="001C4358" w:rsidRPr="00C21B15" w:rsidRDefault="001C4358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1C4358" w:rsidRPr="00C21B15" w:rsidRDefault="006B7821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1C4358" w:rsidRPr="00C21B15" w:rsidTr="000039F9">
        <w:tc>
          <w:tcPr>
            <w:tcW w:w="1679" w:type="pct"/>
            <w:gridSpan w:val="2"/>
          </w:tcPr>
          <w:p w:rsidR="001C4358" w:rsidRPr="00C21B15" w:rsidRDefault="001C4358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321" w:type="pct"/>
            <w:gridSpan w:val="4"/>
          </w:tcPr>
          <w:p w:rsidR="001C4358" w:rsidRPr="00C21B15" w:rsidRDefault="00583415" w:rsidP="000039F9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2020</w:t>
            </w:r>
            <w:bookmarkStart w:id="0" w:name="_GoBack"/>
            <w:bookmarkEnd w:id="0"/>
          </w:p>
        </w:tc>
      </w:tr>
    </w:tbl>
    <w:p w:rsidR="001C4358" w:rsidRDefault="001C4358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3"/>
        <w:gridCol w:w="1516"/>
        <w:gridCol w:w="283"/>
        <w:gridCol w:w="5919"/>
      </w:tblGrid>
      <w:tr w:rsidR="00197388" w:rsidTr="00345635">
        <w:tc>
          <w:tcPr>
            <w:tcW w:w="1908" w:type="pct"/>
            <w:gridSpan w:val="3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642AE7" w:rsidRPr="007D73A8" w:rsidRDefault="00642AE7" w:rsidP="000039F9">
            <w:pPr>
              <w:spacing w:line="480" w:lineRule="auto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642AE7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ОРКЕСТРОВАЯ ЛИТЕРАТУРА</w:t>
            </w:r>
          </w:p>
        </w:tc>
      </w:tr>
      <w:tr w:rsidR="00197388" w:rsidTr="00345635">
        <w:tc>
          <w:tcPr>
            <w:tcW w:w="1908" w:type="pct"/>
            <w:gridSpan w:val="3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в соответствии </w:t>
            </w:r>
          </w:p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197388" w:rsidRPr="00F044F5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 xml:space="preserve">«Дирижирование» </w:t>
            </w:r>
          </w:p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F044F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профиль 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«</w:t>
            </w:r>
            <w:r w:rsidR="003D03D3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Дирижирование оркестром народных инструментов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197388" w:rsidTr="00345635">
        <w:trPr>
          <w:trHeight w:val="339"/>
        </w:trPr>
        <w:tc>
          <w:tcPr>
            <w:tcW w:w="5000" w:type="pct"/>
            <w:gridSpan w:val="4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53E00" w:rsidTr="00345635">
        <w:trPr>
          <w:trHeight w:val="339"/>
        </w:trPr>
        <w:tc>
          <w:tcPr>
            <w:tcW w:w="5000" w:type="pct"/>
            <w:gridSpan w:val="4"/>
          </w:tcPr>
          <w:p w:rsidR="00153E00" w:rsidRDefault="00153E00">
            <w:r w:rsidRPr="005C5696">
              <w:rPr>
                <w:rFonts w:eastAsia="Times New Roman" w:cs="Times New Roman"/>
                <w:sz w:val="24"/>
                <w:szCs w:val="24"/>
                <w:lang w:eastAsia="zh-CN"/>
              </w:rPr>
              <w:t>(приказ № 660 Минобрнауки России от 14 июля 2017 г.)</w:t>
            </w:r>
          </w:p>
        </w:tc>
      </w:tr>
      <w:tr w:rsidR="00197388" w:rsidTr="00345635">
        <w:tc>
          <w:tcPr>
            <w:tcW w:w="968" w:type="pct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97388" w:rsidTr="00345635">
        <w:tc>
          <w:tcPr>
            <w:tcW w:w="968" w:type="pct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</w:p>
        </w:tc>
        <w:tc>
          <w:tcPr>
            <w:tcW w:w="4032" w:type="pct"/>
            <w:gridSpan w:val="3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97388" w:rsidTr="00345635">
        <w:tc>
          <w:tcPr>
            <w:tcW w:w="968" w:type="pct"/>
          </w:tcPr>
          <w:p w:rsidR="00197388" w:rsidRPr="000A1895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197388" w:rsidP="000D408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992D12">
              <w:rPr>
                <w:rFonts w:eastAsia="Times New Roman" w:cs="Times New Roman"/>
                <w:sz w:val="24"/>
                <w:szCs w:val="24"/>
                <w:lang w:eastAsia="zh-CN"/>
              </w:rPr>
              <w:t>Оркестрового исполнительства и дирижирования Факультета искусств МГИК</w:t>
            </w:r>
          </w:p>
        </w:tc>
      </w:tr>
      <w:tr w:rsidR="00197388" w:rsidRPr="00B27923" w:rsidTr="00345635">
        <w:tc>
          <w:tcPr>
            <w:tcW w:w="968" w:type="pct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197388" w:rsidP="00DC25C7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Делий П.Ю.</w:t>
            </w:r>
          </w:p>
        </w:tc>
      </w:tr>
      <w:tr w:rsidR="00197388" w:rsidRPr="00B27923" w:rsidTr="00345635">
        <w:tc>
          <w:tcPr>
            <w:tcW w:w="968" w:type="pct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197388" w:rsidP="00DC25C7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97388" w:rsidRPr="00B27923" w:rsidTr="00345635">
        <w:tc>
          <w:tcPr>
            <w:tcW w:w="968" w:type="pct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740FD8" w:rsidP="004B5CFB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Профессор</w:t>
            </w: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кафедры </w:t>
            </w:r>
            <w:r w:rsidR="00992D12">
              <w:rPr>
                <w:rFonts w:eastAsia="Times New Roman" w:cs="Times New Roman"/>
                <w:sz w:val="24"/>
                <w:szCs w:val="24"/>
                <w:lang w:eastAsia="zh-CN"/>
              </w:rPr>
              <w:t>Оркестрового исполнительства и дирижирования Факультета искусств МГИК</w:t>
            </w:r>
          </w:p>
        </w:tc>
      </w:tr>
      <w:tr w:rsidR="00197388" w:rsidRPr="00B27923" w:rsidTr="00345635">
        <w:tc>
          <w:tcPr>
            <w:tcW w:w="968" w:type="pct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4B5CFB" w:rsidP="00345635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Конарев М.А.</w:t>
            </w:r>
          </w:p>
        </w:tc>
      </w:tr>
      <w:tr w:rsidR="00345635" w:rsidRPr="00B27923" w:rsidTr="00345635">
        <w:tc>
          <w:tcPr>
            <w:tcW w:w="968" w:type="pct"/>
          </w:tcPr>
          <w:p w:rsidR="00345635" w:rsidRPr="00B27923" w:rsidRDefault="00345635" w:rsidP="001E0D0F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345635" w:rsidRPr="00B27923" w:rsidRDefault="00345635" w:rsidP="001E0D0F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97388" w:rsidRPr="00B27923" w:rsidTr="00345635">
        <w:tc>
          <w:tcPr>
            <w:tcW w:w="5000" w:type="pct"/>
            <w:gridSpan w:val="4"/>
          </w:tcPr>
          <w:p w:rsidR="00197388" w:rsidRPr="00B27923" w:rsidRDefault="00197388" w:rsidP="00DC25C7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УТВЕРЖДЕНО</w:t>
            </w:r>
          </w:p>
        </w:tc>
      </w:tr>
      <w:tr w:rsidR="00197388" w:rsidRPr="00B27923" w:rsidTr="00345635">
        <w:tc>
          <w:tcPr>
            <w:tcW w:w="1760" w:type="pct"/>
            <w:gridSpan w:val="2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Протокол заседания кафедры</w:t>
            </w:r>
          </w:p>
        </w:tc>
        <w:tc>
          <w:tcPr>
            <w:tcW w:w="3240" w:type="pct"/>
            <w:gridSpan w:val="2"/>
          </w:tcPr>
          <w:p w:rsidR="00197388" w:rsidRPr="00B27923" w:rsidRDefault="00992D12" w:rsidP="00DC25C7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Оркестрового исполнительства и дирижирования Факультета искусств МГИК</w:t>
            </w:r>
          </w:p>
        </w:tc>
      </w:tr>
      <w:tr w:rsidR="00197388" w:rsidRPr="00B27923" w:rsidTr="00345635">
        <w:tc>
          <w:tcPr>
            <w:tcW w:w="1760" w:type="pct"/>
            <w:gridSpan w:val="2"/>
          </w:tcPr>
          <w:p w:rsidR="00197388" w:rsidRPr="00B27923" w:rsidRDefault="007F00A2" w:rsidP="00A07860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№ 10 от «19» апреля 2022 г.</w:t>
            </w:r>
          </w:p>
        </w:tc>
        <w:tc>
          <w:tcPr>
            <w:tcW w:w="3240" w:type="pct"/>
            <w:gridSpan w:val="2"/>
          </w:tcPr>
          <w:p w:rsidR="00197388" w:rsidRPr="00B27923" w:rsidRDefault="00197388" w:rsidP="00DC25C7">
            <w:pPr>
              <w:spacing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197388" w:rsidRDefault="00197388">
      <w:pPr>
        <w:rPr>
          <w:rFonts w:cs="Times New Roman"/>
        </w:rPr>
      </w:pPr>
      <w:r>
        <w:rPr>
          <w:rFonts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867378579"/>
        <w:docPartObj>
          <w:docPartGallery w:val="Table of Contents"/>
          <w:docPartUnique/>
        </w:docPartObj>
      </w:sdtPr>
      <w:sdtEndPr>
        <w:rPr>
          <w:b/>
          <w:bCs/>
          <w:sz w:val="24"/>
        </w:rPr>
      </w:sdtEndPr>
      <w:sdtContent>
        <w:p w:rsidR="00BC5287" w:rsidRDefault="00BC5287" w:rsidP="00771A12">
          <w:pPr>
            <w:pStyle w:val="af5"/>
            <w:rPr>
              <w:rFonts w:ascii="Times New Roman" w:hAnsi="Times New Roman" w:cs="Times New Roman"/>
            </w:rPr>
          </w:pPr>
          <w:r w:rsidRPr="00052087">
            <w:rPr>
              <w:rFonts w:ascii="Times New Roman" w:hAnsi="Times New Roman" w:cs="Times New Roman"/>
            </w:rPr>
            <w:t>Оглавление</w:t>
          </w:r>
        </w:p>
        <w:p w:rsidR="00771A12" w:rsidRPr="00771A12" w:rsidRDefault="00771A12" w:rsidP="00771A12">
          <w:pPr>
            <w:rPr>
              <w:lang w:eastAsia="ru-RU"/>
            </w:rPr>
          </w:pPr>
        </w:p>
        <w:p w:rsidR="00135AC0" w:rsidRDefault="009708B6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9708B6">
            <w:fldChar w:fldCharType="begin"/>
          </w:r>
          <w:r w:rsidR="00BC5287" w:rsidRPr="00052087">
            <w:instrText xml:space="preserve"> TOC \o "1-3" \h \z \u </w:instrText>
          </w:r>
          <w:r w:rsidRPr="009708B6">
            <w:fldChar w:fldCharType="separate"/>
          </w:r>
          <w:hyperlink w:anchor="_Toc94347867" w:history="1">
            <w:r w:rsidR="00135AC0" w:rsidRPr="00711D2B">
              <w:rPr>
                <w:rStyle w:val="af6"/>
                <w:rFonts w:eastAsia="Calibri"/>
                <w:noProof/>
              </w:rPr>
              <w:t>1.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Calibri"/>
                <w:noProof/>
              </w:rPr>
              <w:t>ПЕРЕЧЕНЬ  ПЛАНИРУЕМЫХ РЕЗУЛЬТАТОВ ОБУЧЕНИЯ ПО ДИСЦИПЛИНЕ, ВКЛЮЧАЯ ЦЕЛЬ И ЗАДАЧИ ДИСЦИПЛИНЫ, ФОРМИРУЕМЫЕ КОМПЕТЕНЦИИ ПО ДИСЦИПЛИНЕ (ЗНАНИЯ, УМЕНИЯ ВЛАДЕНИЯ)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68" w:history="1">
            <w:r w:rsidR="00135AC0" w:rsidRPr="00711D2B">
              <w:rPr>
                <w:rStyle w:val="af6"/>
                <w:rFonts w:eastAsia="Arial Unicode MS"/>
                <w:noProof/>
              </w:rPr>
              <w:t>2.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Arial Unicode MS"/>
                <w:noProof/>
              </w:rPr>
              <w:t>МЕСТО ДИСЦИПЛИНЫ В СТРУКТУРЕ ОПОП ВО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69" w:history="1">
            <w:r w:rsidR="00135AC0" w:rsidRPr="00711D2B">
              <w:rPr>
                <w:rStyle w:val="af6"/>
                <w:rFonts w:eastAsia="Calibri"/>
                <w:noProof/>
              </w:rPr>
              <w:t>3.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Calibri"/>
                <w:noProof/>
              </w:rPr>
      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70" w:history="1">
            <w:r w:rsidR="00135AC0" w:rsidRPr="00711D2B">
              <w:rPr>
                <w:rStyle w:val="af6"/>
                <w:rFonts w:eastAsia="Calibri"/>
                <w:noProof/>
              </w:rPr>
              <w:t>4.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Calibri"/>
                <w:noProof/>
              </w:rPr>
              <w:t>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71" w:history="1">
            <w:r w:rsidR="00135AC0" w:rsidRPr="00711D2B">
              <w:rPr>
                <w:rStyle w:val="af6"/>
                <w:rFonts w:eastAsia="Arial Unicode MS"/>
                <w:noProof/>
              </w:rPr>
              <w:t>5.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Arial Unicode MS"/>
                <w:noProof/>
              </w:rPr>
              <w:t>ПЕРЕЧЕНЬ УЧЕБНО-МЕТОДИЧЕСКОГО ОБЕСПЕЧЕНИЯ ОБУЧАЮЩИХСЯ ПО ДИСЦИПЛИНЕ, ОБРАЗОВАТЕЛЬНЫЕ ТЕХНОЛОГИИ.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72" w:history="1">
            <w:r w:rsidR="00135AC0" w:rsidRPr="00711D2B">
              <w:rPr>
                <w:rStyle w:val="af6"/>
                <w:rFonts w:eastAsia="Calibri"/>
                <w:noProof/>
              </w:rPr>
              <w:t>6.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Calibri"/>
                <w:noProof/>
              </w:rPr>
              <w:t>ОЦЕНОЧНЫЕ СРЕДСТВА ПО ДИСЦИПЛИНЕ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73" w:history="1">
            <w:r w:rsidR="00135AC0" w:rsidRPr="00711D2B">
              <w:rPr>
                <w:rStyle w:val="af6"/>
                <w:rFonts w:eastAsia="Arial Unicode MS"/>
                <w:noProof/>
              </w:rPr>
              <w:t>7.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Arial Unicode MS"/>
                <w:noProof/>
              </w:rPr>
      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74" w:history="1">
            <w:r w:rsidR="00135AC0" w:rsidRPr="00711D2B">
              <w:rPr>
                <w:rStyle w:val="af6"/>
                <w:rFonts w:eastAsia="Arial Unicode MS"/>
                <w:noProof/>
              </w:rPr>
              <w:t>8.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Arial Unicode MS"/>
                <w:noProof/>
              </w:rPr>
              <w:t>МЕТОДИЧЕСКИЕ МАТЕРИАЛЫ ПО ДИСЦИПЛИНЕ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75" w:history="1">
            <w:r w:rsidR="00135AC0" w:rsidRPr="00711D2B">
              <w:rPr>
                <w:rStyle w:val="af6"/>
                <w:rFonts w:eastAsia="Arial Unicode MS"/>
                <w:noProof/>
              </w:rPr>
              <w:t>9.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Arial Unicode MS"/>
                <w:noProof/>
              </w:rPr>
              <w:t>ПЕРЕЧЕНЬ ИНФОРМАЦИОННЫХ ТЕХНОЛОГИЙ, ИСПОЛЬЗУЕМЫХ ПРИ ОСУЩЕСТВЛЕНИИ ОБРАЗОВАТЕЛЬНОГО ПРОЦЕССА ПО ДИСЦИПЛИНЕ,</w:t>
            </w:r>
            <w:r w:rsidR="00135AC0" w:rsidRPr="00711D2B">
              <w:rPr>
                <w:rStyle w:val="af6"/>
                <w:rFonts w:eastAsiaTheme="majorEastAsia"/>
                <w:noProof/>
              </w:rPr>
              <w:t xml:space="preserve"> ВКЛЮЧАЯ ПЕРЕЧЕНЬ ПРОГРАММНОГО ОБЕСПЕЧЕНИЯ И ИНФОРМАЦИОННЫХ СПРАВОЧНЫХ СИСТЕМ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76" w:history="1">
            <w:r w:rsidR="00135AC0" w:rsidRPr="00711D2B">
              <w:rPr>
                <w:rStyle w:val="af6"/>
                <w:rFonts w:eastAsia="Arial Unicode MS"/>
                <w:noProof/>
              </w:rPr>
              <w:t>10.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Arial Unicode MS"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77" w:history="1">
            <w:r w:rsidR="00135AC0" w:rsidRPr="00711D2B">
              <w:rPr>
                <w:rStyle w:val="af6"/>
                <w:rFonts w:eastAsia="Arial Unicode MS"/>
                <w:noProof/>
              </w:rPr>
              <w:t>11.</w:t>
            </w:r>
            <w:r w:rsidR="00135A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35AC0" w:rsidRPr="00711D2B">
              <w:rPr>
                <w:rStyle w:val="af6"/>
                <w:rFonts w:eastAsia="Arial Unicode MS"/>
                <w:noProof/>
              </w:rPr>
              <w:t>ОБЕСПЕЧЕНИЕ ОБРАЗОВАТЕЛЬНОГО ПРОЦЕССА ДЛЯ ЛИЦ С ОГРАНИЧЕННЫМИВОЗМОЖНОСТЯМИ ЗДОРОВЬЯ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5AC0" w:rsidRDefault="009708B6">
          <w:pPr>
            <w:pStyle w:val="28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878" w:history="1">
            <w:r w:rsidR="00135AC0" w:rsidRPr="00711D2B">
              <w:rPr>
                <w:rStyle w:val="af6"/>
                <w:rFonts w:eastAsia="Arial Unicode MS"/>
                <w:noProof/>
              </w:rPr>
              <w:t>ЛИСТ СОГЛАСОВАНИЯ</w:t>
            </w:r>
            <w:r w:rsidR="00135A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35AC0">
              <w:rPr>
                <w:noProof/>
                <w:webHidden/>
              </w:rPr>
              <w:instrText xml:space="preserve"> PAGEREF _Toc94347878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6F2F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5287" w:rsidRPr="00052087" w:rsidRDefault="009708B6" w:rsidP="00771A12">
          <w:pPr>
            <w:rPr>
              <w:rFonts w:cs="Times New Roman"/>
            </w:rPr>
          </w:pPr>
          <w:r w:rsidRPr="00052087">
            <w:rPr>
              <w:rFonts w:cs="Times New Roman"/>
              <w:b/>
              <w:bCs/>
            </w:rPr>
            <w:fldChar w:fldCharType="end"/>
          </w:r>
        </w:p>
      </w:sdtContent>
    </w:sdt>
    <w:p w:rsidR="00A62D47" w:rsidRPr="00052087" w:rsidRDefault="00A62D47" w:rsidP="00771A12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zh-CN"/>
        </w:rPr>
      </w:pPr>
    </w:p>
    <w:p w:rsidR="000F42A9" w:rsidRPr="00052087" w:rsidRDefault="000F42A9" w:rsidP="00771A12">
      <w:pPr>
        <w:rPr>
          <w:rFonts w:eastAsia="Times New Roman" w:cs="Times New Roman"/>
          <w:b/>
          <w:bCs/>
          <w:szCs w:val="24"/>
          <w:lang w:eastAsia="zh-CN"/>
        </w:rPr>
      </w:pPr>
      <w:r w:rsidRPr="00052087">
        <w:rPr>
          <w:rFonts w:eastAsia="Times New Roman" w:cs="Times New Roman"/>
          <w:b/>
          <w:bCs/>
          <w:szCs w:val="24"/>
          <w:lang w:eastAsia="zh-CN"/>
        </w:rPr>
        <w:br w:type="page"/>
      </w:r>
    </w:p>
    <w:p w:rsidR="00DC25C7" w:rsidRDefault="00DC25C7" w:rsidP="000A2A71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" w:name="_Toc528600540"/>
      <w:bookmarkStart w:id="2" w:name="_Toc35855927"/>
      <w:bookmarkStart w:id="3" w:name="_Toc35863211"/>
      <w:bookmarkStart w:id="4" w:name="_Toc94347867"/>
      <w:bookmarkStart w:id="5" w:name="bookmark16"/>
      <w:bookmarkStart w:id="6" w:name="bookmark15"/>
      <w:r w:rsidRPr="00D9779E">
        <w:rPr>
          <w:rFonts w:eastAsia="Calibri"/>
        </w:rPr>
        <w:t xml:space="preserve">ПЕРЕЧЕНЬ </w:t>
      </w:r>
      <w:bookmarkEnd w:id="1"/>
      <w:r w:rsidRPr="00D9779E">
        <w:rPr>
          <w:rFonts w:eastAsia="Calibri"/>
        </w:rPr>
        <w:t xml:space="preserve"> ПЛАНИРУЕМЫХ РЕЗУЛЬТАТОВ ОБУЧЕНИЯ </w:t>
      </w:r>
      <w:r w:rsidR="00491490">
        <w:rPr>
          <w:rFonts w:eastAsia="Calibri"/>
        </w:rPr>
        <w:t>ПО ДИСЦИПЛИНЕ</w:t>
      </w:r>
      <w:r w:rsidRPr="00D9779E">
        <w:rPr>
          <w:rFonts w:eastAsia="Calibri"/>
        </w:rPr>
        <w:t>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2"/>
      <w:bookmarkEnd w:id="3"/>
      <w:bookmarkEnd w:id="4"/>
    </w:p>
    <w:p w:rsidR="00DC25C7" w:rsidRPr="00B62E9E" w:rsidRDefault="00DC25C7" w:rsidP="00383A0A">
      <w:pPr>
        <w:spacing w:after="0" w:line="276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DC25C7" w:rsidRDefault="00DC25C7" w:rsidP="000A2A71">
      <w:pPr>
        <w:pStyle w:val="af1"/>
        <w:numPr>
          <w:ilvl w:val="1"/>
          <w:numId w:val="9"/>
        </w:numPr>
        <w:shd w:val="clear" w:color="auto" w:fill="FFFFFF"/>
        <w:ind w:left="0" w:firstLine="0"/>
        <w:jc w:val="both"/>
      </w:pPr>
      <w:r w:rsidRPr="00B62E9E">
        <w:rPr>
          <w:b/>
        </w:rPr>
        <w:t>Цель освоения дисциплины</w:t>
      </w:r>
      <w:r w:rsidRPr="00B62E9E">
        <w:rPr>
          <w:bCs/>
          <w:color w:val="000000"/>
        </w:rPr>
        <w:t>–</w:t>
      </w:r>
      <w:r w:rsidR="00D67459">
        <w:rPr>
          <w:szCs w:val="28"/>
        </w:rPr>
        <w:t xml:space="preserve">подготовка специалиста, способного </w:t>
      </w:r>
      <w:r w:rsidR="00316784" w:rsidRPr="00347772">
        <w:rPr>
          <w:color w:val="000000"/>
          <w:szCs w:val="28"/>
        </w:rPr>
        <w:t>осуществлять подбор репертуара для концертных программ и других творческих мероприятий</w:t>
      </w:r>
    </w:p>
    <w:p w:rsidR="00383A0A" w:rsidRDefault="00383A0A" w:rsidP="00383A0A">
      <w:pPr>
        <w:pStyle w:val="af1"/>
        <w:shd w:val="clear" w:color="auto" w:fill="FFFFFF"/>
        <w:ind w:left="0"/>
        <w:jc w:val="both"/>
      </w:pPr>
    </w:p>
    <w:p w:rsidR="00DC25C7" w:rsidRDefault="00DC25C7" w:rsidP="00383A0A">
      <w:pPr>
        <w:pStyle w:val="af1"/>
        <w:shd w:val="clear" w:color="auto" w:fill="FFFFFF"/>
        <w:ind w:left="0"/>
        <w:jc w:val="both"/>
        <w:rPr>
          <w:b/>
        </w:rPr>
      </w:pPr>
      <w:r w:rsidRPr="00B62E9E">
        <w:rPr>
          <w:b/>
        </w:rPr>
        <w:t>Задачи</w:t>
      </w:r>
    </w:p>
    <w:p w:rsidR="00DC25C7" w:rsidRPr="00DC25C7" w:rsidRDefault="00DC25C7" w:rsidP="00383A0A">
      <w:pPr>
        <w:pStyle w:val="af1"/>
        <w:ind w:left="0"/>
        <w:rPr>
          <w:b/>
        </w:rPr>
      </w:pPr>
    </w:p>
    <w:p w:rsidR="00BA489B" w:rsidRPr="00BA489B" w:rsidRDefault="00BA489B" w:rsidP="000A2A71">
      <w:pPr>
        <w:pStyle w:val="Default"/>
        <w:numPr>
          <w:ilvl w:val="0"/>
          <w:numId w:val="13"/>
        </w:numPr>
        <w:ind w:left="0" w:firstLine="0"/>
        <w:jc w:val="both"/>
      </w:pPr>
      <w:r>
        <w:t xml:space="preserve">Изучить </w:t>
      </w:r>
      <w:r w:rsidRPr="00BA489B">
        <w:t>способы взаимодействия педагога с обучающимися образовательных организаций среднего</w:t>
      </w:r>
      <w:r>
        <w:t xml:space="preserve"> профессионального образования, </w:t>
      </w:r>
      <w:r w:rsidRPr="00BA489B">
        <w:t xml:space="preserve">образовательную, воспитательную и развивающую функции обучения; формы организации учебной деятельности в образовательных организациях среднего профессионального образования; </w:t>
      </w:r>
    </w:p>
    <w:p w:rsidR="00BA489B" w:rsidRDefault="00BA489B" w:rsidP="00917DF4">
      <w:pPr>
        <w:pStyle w:val="Default"/>
        <w:jc w:val="both"/>
      </w:pPr>
      <w:r>
        <w:t>м</w:t>
      </w:r>
      <w:r w:rsidRPr="00BA489B">
        <w:t>етоды, приемы, средства организации и управления педагогическим процессом;</w:t>
      </w:r>
      <w:r w:rsidR="00576F2F">
        <w:t xml:space="preserve"> </w:t>
      </w:r>
      <w:r w:rsidRPr="00BA489B">
        <w:t xml:space="preserve">технологические и физиологические основы дирижерских движений; основы функционирования дирижерского аппарата, структуру дирижерского жеста, дирижерские схемы; подготовительные упражнения в развитии основных элементов дирижерской техники, звуковедения и фразировки; общие принципы работы по изучению и исполнению оркестровых произведений; основы организации индивидуальных занятий в классах дирижирования и чтения оркестровых  партитур; специальную, учебно-методическую и исследовательскую литературу по вопросам искусства дирижирования; </w:t>
      </w:r>
    </w:p>
    <w:p w:rsidR="00BA489B" w:rsidRDefault="00BA489B" w:rsidP="00917DF4">
      <w:pPr>
        <w:pStyle w:val="Default"/>
        <w:jc w:val="both"/>
        <w:rPr>
          <w:szCs w:val="28"/>
        </w:rPr>
      </w:pPr>
    </w:p>
    <w:p w:rsidR="00BA489B" w:rsidRDefault="00BA489B" w:rsidP="000A2A71">
      <w:pPr>
        <w:pStyle w:val="Default"/>
        <w:numPr>
          <w:ilvl w:val="0"/>
          <w:numId w:val="14"/>
        </w:numPr>
        <w:ind w:left="0" w:firstLine="0"/>
        <w:jc w:val="both"/>
      </w:pPr>
      <w:r w:rsidRPr="00BA489B">
        <w:rPr>
          <w:szCs w:val="28"/>
        </w:rPr>
        <w:t xml:space="preserve">Научить студентов </w:t>
      </w:r>
      <w:r w:rsidRPr="00BA489B">
        <w:t>составлять индивидуальные планы обучающихся, проводить с обучающимися разного возраста групповые и индивидуальные занятия по профильным предметам, организовывать контроль их самостоятельной работы в соответствии с требованиями образовательного процесса; развивать у обучающихся творческие способности, самостоятельность, инициативу; использовать наиболее эффективные методы, формы и средства обучения; использовать методы психологической и педагогической диагностики для решения различных профессиональных задач; пользоваться справочной и методической литературой, анализировать отдельные методические пособия, учебные программы;</w:t>
      </w:r>
    </w:p>
    <w:p w:rsidR="00D67459" w:rsidRPr="00DC25C7" w:rsidRDefault="00D67459" w:rsidP="000A2A71">
      <w:pPr>
        <w:pStyle w:val="Default"/>
        <w:numPr>
          <w:ilvl w:val="0"/>
          <w:numId w:val="14"/>
        </w:numPr>
        <w:ind w:left="0" w:firstLine="0"/>
        <w:jc w:val="both"/>
      </w:pPr>
      <w:r w:rsidRPr="00BA489B">
        <w:rPr>
          <w:szCs w:val="28"/>
        </w:rPr>
        <w:t xml:space="preserve">Овладеть </w:t>
      </w:r>
      <w:r w:rsidR="00BA489B" w:rsidRPr="00BA489B">
        <w:t>коммуникативными навыками, методикой работы с творческим коллективом; профессиональной терминологией; методикой преподавания профессиональных дисциплин в организациях среднего профессионального образования; устойчивыми представлениями о характере интерпретации сочинений различных стилей и жанров; умением планирования педагогической работы.</w:t>
      </w:r>
    </w:p>
    <w:p w:rsidR="00BA489B" w:rsidRDefault="00BA489B">
      <w:pPr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383A0A" w:rsidRPr="00383A0A" w:rsidRDefault="00383A0A" w:rsidP="000A2A71">
      <w:pPr>
        <w:pStyle w:val="af1"/>
        <w:numPr>
          <w:ilvl w:val="1"/>
          <w:numId w:val="9"/>
        </w:numPr>
        <w:ind w:left="0" w:firstLine="0"/>
        <w:jc w:val="both"/>
        <w:rPr>
          <w:b/>
        </w:rPr>
      </w:pPr>
      <w:r w:rsidRPr="00383A0A">
        <w:rPr>
          <w:b/>
        </w:rPr>
        <w:t>Формируемые компетенции в результате освоения дисциплины</w:t>
      </w:r>
    </w:p>
    <w:p w:rsidR="00383A0A" w:rsidRDefault="00383A0A" w:rsidP="00383A0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383A0A" w:rsidRPr="00AA2E4B" w:rsidRDefault="00383A0A" w:rsidP="007A1C22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AA2E4B">
        <w:rPr>
          <w:rFonts w:eastAsia="Times New Roman" w:cs="Times New Roman"/>
          <w:bCs/>
          <w:szCs w:val="24"/>
          <w:lang w:eastAsia="zh-CN"/>
        </w:rPr>
        <w:t xml:space="preserve">Дисциплина направлена на формирование следующих компетенций выпускника: </w:t>
      </w:r>
    </w:p>
    <w:p w:rsidR="00793077" w:rsidRPr="00052087" w:rsidRDefault="0042446F" w:rsidP="00383A0A">
      <w:pPr>
        <w:spacing w:after="0" w:line="276" w:lineRule="auto"/>
        <w:jc w:val="right"/>
        <w:rPr>
          <w:rFonts w:eastAsia="Times New Roman" w:cs="Times New Roman"/>
          <w:b/>
          <w:bCs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/>
      </w:tblPr>
      <w:tblGrid>
        <w:gridCol w:w="1267"/>
        <w:gridCol w:w="8304"/>
      </w:tblGrid>
      <w:tr w:rsidR="00316784" w:rsidRPr="00982882" w:rsidTr="00CF4A94">
        <w:trPr>
          <w:trHeight w:val="375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784" w:rsidRPr="00347772" w:rsidRDefault="00316784" w:rsidP="00CF4A9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347772">
              <w:rPr>
                <w:rFonts w:eastAsia="Times New Roman"/>
                <w:b/>
                <w:bCs/>
                <w:color w:val="000000"/>
                <w:szCs w:val="28"/>
              </w:rPr>
              <w:t>ПК-8</w:t>
            </w:r>
          </w:p>
        </w:tc>
        <w:tc>
          <w:tcPr>
            <w:tcW w:w="4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784" w:rsidRPr="00347772" w:rsidRDefault="00316784" w:rsidP="00CF4A94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347772">
              <w:rPr>
                <w:rFonts w:eastAsia="Times New Roman"/>
                <w:color w:val="000000"/>
                <w:szCs w:val="28"/>
              </w:rPr>
              <w:t xml:space="preserve">Способен осуществлять подбор репертуара для концертных программ и других творческих мероприятий </w:t>
            </w:r>
          </w:p>
        </w:tc>
      </w:tr>
    </w:tbl>
    <w:p w:rsidR="00793077" w:rsidRPr="00052087" w:rsidRDefault="00793077" w:rsidP="00383A0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62D47" w:rsidRPr="00052087" w:rsidRDefault="00A62D47" w:rsidP="007A1C22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52087">
        <w:rPr>
          <w:rFonts w:eastAsia="Times New Roman" w:cs="Times New Roman"/>
          <w:szCs w:val="24"/>
          <w:lang w:eastAsia="zh-CN"/>
        </w:rPr>
        <w:t xml:space="preserve">, </w:t>
      </w:r>
      <w:r w:rsidR="007B4D7B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A62D47" w:rsidRPr="00052087" w:rsidRDefault="00A62D47" w:rsidP="00383A0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Табл</w:t>
      </w:r>
      <w:r w:rsidR="0042446F" w:rsidRPr="00052087">
        <w:rPr>
          <w:rFonts w:eastAsia="Times New Roman" w:cs="Times New Roman"/>
          <w:szCs w:val="24"/>
          <w:lang w:eastAsia="zh-CN"/>
        </w:rPr>
        <w:t>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1"/>
        <w:gridCol w:w="3191"/>
        <w:gridCol w:w="3189"/>
      </w:tblGrid>
      <w:tr w:rsidR="00135AC0" w:rsidRPr="00135AC0" w:rsidTr="00135AC0">
        <w:tc>
          <w:tcPr>
            <w:tcW w:w="1667" w:type="pct"/>
            <w:shd w:val="clear" w:color="000000" w:fill="D9D9D9"/>
            <w:hideMark/>
          </w:tcPr>
          <w:bookmarkEnd w:id="5"/>
          <w:bookmarkEnd w:id="6"/>
          <w:p w:rsidR="00135AC0" w:rsidRPr="00135AC0" w:rsidRDefault="00135AC0" w:rsidP="00135A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5AC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Код и наименование </w:t>
            </w:r>
            <w:r w:rsidRPr="00135AC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135AC0" w:rsidRPr="00135AC0" w:rsidRDefault="00135AC0" w:rsidP="00135A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5AC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</w:t>
            </w:r>
            <w:r w:rsidRPr="00135AC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135AC0" w:rsidRPr="00135AC0" w:rsidRDefault="00135AC0" w:rsidP="00135A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5AC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135AC0" w:rsidRPr="00135AC0" w:rsidTr="00135AC0">
        <w:tc>
          <w:tcPr>
            <w:tcW w:w="1667" w:type="pct"/>
            <w:vMerge w:val="restart"/>
            <w:shd w:val="clear" w:color="auto" w:fill="auto"/>
            <w:hideMark/>
          </w:tcPr>
          <w:p w:rsidR="00135AC0" w:rsidRPr="00135AC0" w:rsidRDefault="00135AC0" w:rsidP="00135A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35AC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ПК-8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проводить учебные занятия по профессиональным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дирижеров исполнительских коллективов и осуществлять оценку результатов освоения дисциплин (модулей) в процессе промежуточной аттестации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35AC0" w:rsidRPr="00135AC0" w:rsidRDefault="00135AC0" w:rsidP="00135AC0">
            <w:pPr>
              <w:spacing w:after="24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t>ПК-8.1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Осуществляет подготовку и проведение учебных занятий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ПК-8.2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Организует самостоятельную работу обучающихся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ПК-8.3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Проводит в процессе промежуточной и итоговой аттестации оценку результатов освоения дисциплин (модулей)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</w:p>
        </w:tc>
        <w:tc>
          <w:tcPr>
            <w:tcW w:w="1667" w:type="pct"/>
            <w:shd w:val="clear" w:color="auto" w:fill="auto"/>
            <w:hideMark/>
          </w:tcPr>
          <w:p w:rsidR="00135AC0" w:rsidRPr="00135AC0" w:rsidRDefault="00135AC0" w:rsidP="00135A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35AC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способы взаимодействия педагога с обучающимися образовательных организаций среднего профессионального образования;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образовательную, воспитательную и развивающую функции обучения;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роль воспитания в педагогическом процессе;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формы организации учебной деятельности в образовательных организациях среднего профессионального образования;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методы, приемы, средства организации и управления педагогическим процессом;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психологию межличностных отношений в группах разного возраста, способы психологического и педагогического изучения обучающихся;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цели, содержание, структуру программы среднего профессионального образования по специальности «Оркестровое дирижирование»;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технологические и физиологические основы дирижерских движений;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основы функционирования дирижерского аппарата, структуру дирижерского жеста, дирижерские схемы;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подготовительные упражнения в развитии основных элементов дирижерской техники, звуковедения и фразировки;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общие принципы работы по изучению и исполнению оркестровых произведений;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основы организации индивидуальных занятий в классах дирижирования и чтения оркестровых  партитур;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приёмы адаптации оркестрового сочинения при исполнении на фортепиано;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специальную, учебно-методическую и исследовательскую литературу по вопросам искусства дирижирования;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методику выживания в экстремальных ситуациях, основы гражданской обороны, требования безопасности жизнедеятельности в учебном процессе;</w:t>
            </w:r>
          </w:p>
        </w:tc>
      </w:tr>
      <w:tr w:rsidR="00135AC0" w:rsidRPr="00135AC0" w:rsidTr="00135AC0">
        <w:tc>
          <w:tcPr>
            <w:tcW w:w="1667" w:type="pct"/>
            <w:vMerge/>
            <w:vAlign w:val="center"/>
            <w:hideMark/>
          </w:tcPr>
          <w:p w:rsidR="00135AC0" w:rsidRPr="00135AC0" w:rsidRDefault="00135AC0" w:rsidP="00135A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35AC0" w:rsidRPr="00135AC0" w:rsidRDefault="00135AC0" w:rsidP="00135A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35AC0" w:rsidRPr="00135AC0" w:rsidRDefault="00135AC0" w:rsidP="00135A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35AC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составлять индивидуальные планы обучающихся, проводить с обучающимися разного возраста групповые и индивидуальные занятия по профильным предметам, организовывать контроль их самостоятельной работы в соответствии с требованиями образовательного процесса;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развивать у обучающихся творческие способности, самостоятельность, инициативу;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использовать наиболее эффективные методы, формы и средства обучения;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использовать методы психологической и педагогической диагностики для решения различных профессиональных задач;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создавать педагогически целесообразную и психологически безопасную образовательную среду;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пользоваться справочной и методической литературой, анализировать отдельные методические пособия, учебные программы;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использовать в учебной аудитории дикционную, интонационную и орфоэпическую культуру речи;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планировать учебный процесс, составлять учебные программы; </w:t>
            </w:r>
          </w:p>
        </w:tc>
      </w:tr>
      <w:tr w:rsidR="00135AC0" w:rsidRPr="00135AC0" w:rsidTr="00135AC0">
        <w:tc>
          <w:tcPr>
            <w:tcW w:w="1667" w:type="pct"/>
            <w:vMerge/>
            <w:vAlign w:val="center"/>
            <w:hideMark/>
          </w:tcPr>
          <w:p w:rsidR="00135AC0" w:rsidRPr="00135AC0" w:rsidRDefault="00135AC0" w:rsidP="00135A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35AC0" w:rsidRPr="00135AC0" w:rsidRDefault="00135AC0" w:rsidP="00135A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35AC0" w:rsidRPr="00135AC0" w:rsidRDefault="00135AC0" w:rsidP="00135A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35AC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коммуникативными навыками, методикой работы с творческим коллективом;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профессиональной терминологией; методикой преподавания профессиональных дисциплин в организациях среднего профессионального образования;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приёмами мануальной техники;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устойчивыми представлениями о характере интерпретации сочинений различных стилей и жанров; </w:t>
            </w:r>
            <w:r w:rsidRPr="00135A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умением планирования педагогической работы.</w:t>
            </w:r>
          </w:p>
        </w:tc>
      </w:tr>
    </w:tbl>
    <w:p w:rsidR="00A62D47" w:rsidRPr="00052087" w:rsidRDefault="00A62D47" w:rsidP="00383A0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135AC0" w:rsidRDefault="00135AC0">
      <w:pPr>
        <w:rPr>
          <w:rFonts w:eastAsia="Arial Unicode MS" w:cs="Times New Roman"/>
          <w:b/>
          <w:bCs/>
          <w:szCs w:val="24"/>
          <w:lang w:eastAsia="zh-CN"/>
        </w:rPr>
      </w:pPr>
      <w:bookmarkStart w:id="7" w:name="_Toc528600541"/>
      <w:r>
        <w:rPr>
          <w:rFonts w:eastAsia="Arial Unicode MS"/>
        </w:rPr>
        <w:br w:type="page"/>
      </w:r>
    </w:p>
    <w:p w:rsidR="009B3B5C" w:rsidRDefault="00A62D47" w:rsidP="000A2A71">
      <w:pPr>
        <w:pStyle w:val="2"/>
        <w:numPr>
          <w:ilvl w:val="0"/>
          <w:numId w:val="5"/>
        </w:numPr>
        <w:ind w:left="0" w:firstLine="0"/>
        <w:rPr>
          <w:rFonts w:eastAsia="Arial Unicode MS"/>
        </w:rPr>
      </w:pPr>
      <w:bookmarkStart w:id="8" w:name="_Toc94347868"/>
      <w:r w:rsidRPr="00052087">
        <w:rPr>
          <w:rFonts w:eastAsia="Arial Unicode MS"/>
        </w:rPr>
        <w:t>МЕСТО ДИСЦИПЛИНЫ В СТРУКТУРЕ ОПОП ВО</w:t>
      </w:r>
      <w:bookmarkEnd w:id="7"/>
      <w:bookmarkEnd w:id="8"/>
    </w:p>
    <w:p w:rsidR="00DC25C7" w:rsidRPr="00DC25C7" w:rsidRDefault="00DC25C7" w:rsidP="00383A0A">
      <w:pPr>
        <w:spacing w:after="0"/>
        <w:rPr>
          <w:lang w:eastAsia="zh-CN"/>
        </w:rPr>
      </w:pPr>
    </w:p>
    <w:p w:rsidR="00D67459" w:rsidRDefault="00D67459" w:rsidP="00D67459">
      <w:pPr>
        <w:spacing w:after="0" w:line="240" w:lineRule="auto"/>
        <w:ind w:firstLine="708"/>
        <w:jc w:val="both"/>
        <w:rPr>
          <w:szCs w:val="28"/>
        </w:rPr>
      </w:pPr>
      <w:r w:rsidRPr="004F0880">
        <w:rPr>
          <w:szCs w:val="28"/>
        </w:rPr>
        <w:t xml:space="preserve">Дисциплина </w:t>
      </w:r>
      <w:r>
        <w:rPr>
          <w:szCs w:val="28"/>
        </w:rPr>
        <w:t>«</w:t>
      </w:r>
      <w:r w:rsidRPr="005F5414">
        <w:rPr>
          <w:szCs w:val="28"/>
        </w:rPr>
        <w:t xml:space="preserve">Оркестровая </w:t>
      </w:r>
      <w:r w:rsidR="001E0D0F">
        <w:rPr>
          <w:szCs w:val="28"/>
        </w:rPr>
        <w:t>л</w:t>
      </w:r>
      <w:r w:rsidRPr="005F5414">
        <w:rPr>
          <w:szCs w:val="28"/>
        </w:rPr>
        <w:t>итература</w:t>
      </w:r>
      <w:r>
        <w:rPr>
          <w:szCs w:val="28"/>
        </w:rPr>
        <w:t xml:space="preserve">» </w:t>
      </w:r>
      <w:r w:rsidRPr="00BC1245">
        <w:rPr>
          <w:szCs w:val="28"/>
        </w:rPr>
        <w:t xml:space="preserve">относится к </w:t>
      </w:r>
      <w:r>
        <w:rPr>
          <w:szCs w:val="28"/>
        </w:rPr>
        <w:t>Ч</w:t>
      </w:r>
      <w:r w:rsidRPr="00BC1245">
        <w:rPr>
          <w:szCs w:val="28"/>
        </w:rPr>
        <w:t>асти</w:t>
      </w:r>
      <w:r>
        <w:rPr>
          <w:szCs w:val="28"/>
        </w:rPr>
        <w:t xml:space="preserve">, формируемой участниками образовательных отношений </w:t>
      </w:r>
      <w:r w:rsidRPr="00BC1245">
        <w:rPr>
          <w:szCs w:val="28"/>
        </w:rPr>
        <w:t xml:space="preserve">Блока 1 программы 53.03.05 </w:t>
      </w:r>
      <w:r>
        <w:rPr>
          <w:szCs w:val="28"/>
        </w:rPr>
        <w:t>«</w:t>
      </w:r>
      <w:r w:rsidRPr="00BC1245">
        <w:rPr>
          <w:szCs w:val="28"/>
        </w:rPr>
        <w:t>Дирижирование</w:t>
      </w:r>
      <w:r>
        <w:rPr>
          <w:szCs w:val="28"/>
        </w:rPr>
        <w:t>», профиль «Дирижирование оркестром народных инструментов»</w:t>
      </w:r>
      <w:r w:rsidRPr="00BC1245">
        <w:rPr>
          <w:szCs w:val="28"/>
        </w:rPr>
        <w:t>.</w:t>
      </w:r>
    </w:p>
    <w:p w:rsidR="00D67459" w:rsidRDefault="00D67459" w:rsidP="00D67459">
      <w:pPr>
        <w:spacing w:after="0" w:line="240" w:lineRule="auto"/>
        <w:ind w:firstLine="708"/>
        <w:jc w:val="both"/>
        <w:rPr>
          <w:szCs w:val="28"/>
        </w:rPr>
      </w:pPr>
      <w:r w:rsidRPr="00BC1245">
        <w:rPr>
          <w:szCs w:val="28"/>
        </w:rPr>
        <w:t xml:space="preserve">Изучение дисциплины базируется на системе знаний, умений и компетенций, полученных студентами в </w:t>
      </w:r>
      <w:r>
        <w:rPr>
          <w:szCs w:val="28"/>
        </w:rPr>
        <w:t>период обучения в средних специальных учебных заведениях</w:t>
      </w:r>
      <w:r w:rsidRPr="00BC1245">
        <w:rPr>
          <w:szCs w:val="28"/>
        </w:rPr>
        <w:t>.</w:t>
      </w:r>
    </w:p>
    <w:p w:rsidR="00D67459" w:rsidRPr="00BC1245" w:rsidRDefault="00D67459" w:rsidP="00D67459">
      <w:pPr>
        <w:spacing w:after="0" w:line="240" w:lineRule="auto"/>
        <w:ind w:firstLine="708"/>
        <w:jc w:val="both"/>
        <w:rPr>
          <w:szCs w:val="28"/>
        </w:rPr>
      </w:pPr>
      <w:r w:rsidRPr="00BC1245">
        <w:rPr>
          <w:szCs w:val="28"/>
        </w:rPr>
        <w:t xml:space="preserve">Освоение данной дисциплины является основой для последующего изучения </w:t>
      </w:r>
      <w:r>
        <w:rPr>
          <w:szCs w:val="28"/>
        </w:rPr>
        <w:t>дисциплины, «Методика работы с оркестром»,</w:t>
      </w:r>
      <w:r w:rsidR="006A6791">
        <w:rPr>
          <w:szCs w:val="28"/>
        </w:rPr>
        <w:t xml:space="preserve"> «</w:t>
      </w:r>
      <w:r w:rsidR="006A6791" w:rsidRPr="006A6791">
        <w:rPr>
          <w:szCs w:val="28"/>
        </w:rPr>
        <w:t>Методика работы с детским коллективом народных инструментов</w:t>
      </w:r>
      <w:r w:rsidR="006A6791">
        <w:rPr>
          <w:szCs w:val="28"/>
        </w:rPr>
        <w:t>»,</w:t>
      </w:r>
      <w:r w:rsidR="00AE6D42">
        <w:rPr>
          <w:szCs w:val="28"/>
        </w:rPr>
        <w:t xml:space="preserve"> «</w:t>
      </w:r>
      <w:r w:rsidR="00AE6D42" w:rsidRPr="00AE6D42">
        <w:rPr>
          <w:szCs w:val="28"/>
        </w:rPr>
        <w:t>Методика работы с детским коллективом народных инструментов</w:t>
      </w:r>
      <w:r w:rsidR="00AE6D42">
        <w:rPr>
          <w:szCs w:val="28"/>
        </w:rPr>
        <w:t>»,</w:t>
      </w:r>
      <w:r w:rsidRPr="00BC1245">
        <w:rPr>
          <w:szCs w:val="28"/>
        </w:rPr>
        <w:t xml:space="preserve">прохождения </w:t>
      </w:r>
      <w:r>
        <w:rPr>
          <w:szCs w:val="28"/>
        </w:rPr>
        <w:t>П</w:t>
      </w:r>
      <w:r w:rsidRPr="00BC1245">
        <w:rPr>
          <w:szCs w:val="28"/>
        </w:rPr>
        <w:t xml:space="preserve">роизводственной </w:t>
      </w:r>
      <w:r>
        <w:rPr>
          <w:szCs w:val="28"/>
        </w:rPr>
        <w:t xml:space="preserve">Педагогической </w:t>
      </w:r>
      <w:r w:rsidRPr="00BC1245">
        <w:rPr>
          <w:szCs w:val="28"/>
        </w:rPr>
        <w:t xml:space="preserve">практики </w:t>
      </w:r>
      <w:r>
        <w:rPr>
          <w:szCs w:val="28"/>
        </w:rPr>
        <w:t>и практики «</w:t>
      </w:r>
      <w:r w:rsidRPr="00BC1245">
        <w:rPr>
          <w:szCs w:val="28"/>
        </w:rPr>
        <w:t>Работа с оркестром</w:t>
      </w:r>
      <w:r>
        <w:rPr>
          <w:szCs w:val="28"/>
        </w:rPr>
        <w:t>»,</w:t>
      </w:r>
      <w:r w:rsidRPr="00BC1245">
        <w:rPr>
          <w:szCs w:val="28"/>
        </w:rPr>
        <w:t xml:space="preserve"> подготовки к </w:t>
      </w:r>
      <w:r>
        <w:rPr>
          <w:szCs w:val="28"/>
        </w:rPr>
        <w:t>Государственной итоговой аттестации</w:t>
      </w:r>
      <w:r w:rsidRPr="00BC1245">
        <w:rPr>
          <w:szCs w:val="28"/>
        </w:rPr>
        <w:t>.</w:t>
      </w:r>
    </w:p>
    <w:p w:rsidR="007A1C22" w:rsidRDefault="00DC25C7" w:rsidP="007A1C22">
      <w:pPr>
        <w:pStyle w:val="af1"/>
        <w:shd w:val="clear" w:color="auto" w:fill="FFFFFF"/>
        <w:ind w:left="0" w:firstLine="709"/>
        <w:jc w:val="both"/>
      </w:pPr>
      <w:r w:rsidRPr="007552A1">
        <w:t>Взаимосвязьс другимидисциплинами О</w:t>
      </w:r>
      <w:r>
        <w:t>П</w:t>
      </w:r>
      <w:r w:rsidRPr="007552A1">
        <w:t>ОП способствует углубленной подготовке студентов к решениюспециальных практических профессиональных задач и формированию необходимыхкомпетенций</w:t>
      </w:r>
      <w:r>
        <w:t>.</w:t>
      </w:r>
    </w:p>
    <w:p w:rsidR="00CF4A94" w:rsidRDefault="00CF4A94">
      <w:pPr>
        <w:rPr>
          <w:rFonts w:eastAsia="Times New Roman" w:cs="Times New Roman"/>
          <w:szCs w:val="24"/>
          <w:lang w:eastAsia="zh-CN"/>
        </w:rPr>
      </w:pPr>
    </w:p>
    <w:p w:rsidR="00DC25C7" w:rsidRPr="00E45A1C" w:rsidRDefault="00B92C45" w:rsidP="000A2A7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9" w:name="_Toc94347869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9"/>
    </w:p>
    <w:p w:rsidR="00DC25C7" w:rsidRPr="00E45A1C" w:rsidRDefault="00DC25C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DC25C7" w:rsidRPr="00E45A1C" w:rsidRDefault="00DC25C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E45A1C">
        <w:rPr>
          <w:rFonts w:eastAsia="Times New Roman" w:cs="Times New Roman"/>
          <w:szCs w:val="24"/>
          <w:lang w:eastAsia="zh-CN"/>
        </w:rPr>
        <w:t>Общая трудоемкость дисциплины составляет:</w:t>
      </w:r>
    </w:p>
    <w:p w:rsidR="00DC25C7" w:rsidRPr="00E45A1C" w:rsidRDefault="00DC25C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Ind w:w="93" w:type="dxa"/>
        <w:tblLook w:val="04A0"/>
      </w:tblPr>
      <w:tblGrid>
        <w:gridCol w:w="3620"/>
        <w:gridCol w:w="800"/>
      </w:tblGrid>
      <w:tr w:rsidR="00D67459" w:rsidRPr="006E18B8" w:rsidTr="001E0D0F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59" w:rsidRPr="006E18B8" w:rsidRDefault="00D67459" w:rsidP="001E0D0F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6E18B8">
              <w:rPr>
                <w:rFonts w:eastAsia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59" w:rsidRPr="006E18B8" w:rsidRDefault="00D67459" w:rsidP="001E0D0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6E18B8">
              <w:rPr>
                <w:rFonts w:eastAsia="Times New Roman"/>
                <w:b/>
                <w:bCs/>
                <w:color w:val="000000"/>
                <w:szCs w:val="28"/>
              </w:rPr>
              <w:t>2</w:t>
            </w:r>
          </w:p>
        </w:tc>
      </w:tr>
      <w:tr w:rsidR="00D67459" w:rsidRPr="006E18B8" w:rsidTr="001E0D0F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59" w:rsidRPr="006E18B8" w:rsidRDefault="00D67459" w:rsidP="001E0D0F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6E18B8">
              <w:rPr>
                <w:rFonts w:eastAsia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59" w:rsidRPr="006E18B8" w:rsidRDefault="00D67459" w:rsidP="001E0D0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6E18B8">
              <w:rPr>
                <w:rFonts w:eastAsia="Times New Roman"/>
                <w:b/>
                <w:bCs/>
                <w:color w:val="000000"/>
                <w:szCs w:val="28"/>
              </w:rPr>
              <w:t>72</w:t>
            </w:r>
          </w:p>
        </w:tc>
      </w:tr>
      <w:tr w:rsidR="00D67459" w:rsidRPr="006E18B8" w:rsidTr="001E0D0F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59" w:rsidRPr="006E18B8" w:rsidRDefault="00D67459" w:rsidP="001E0D0F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6E18B8">
              <w:rPr>
                <w:rFonts w:eastAsia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59" w:rsidRPr="006E18B8" w:rsidRDefault="00D67459" w:rsidP="001E0D0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6E18B8">
              <w:rPr>
                <w:rFonts w:eastAsia="Times New Roman"/>
                <w:b/>
                <w:bCs/>
                <w:color w:val="000000"/>
                <w:szCs w:val="28"/>
              </w:rPr>
              <w:t>54</w:t>
            </w:r>
          </w:p>
        </w:tc>
      </w:tr>
    </w:tbl>
    <w:p w:rsidR="00A62D47" w:rsidRPr="00E45A1C" w:rsidRDefault="00A62D4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135AC0" w:rsidRDefault="00135AC0">
      <w:pPr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F65222" w:rsidRDefault="00A62D47" w:rsidP="00383A0A">
      <w:pPr>
        <w:spacing w:after="0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89225B" w:rsidRPr="00052087" w:rsidRDefault="0089225B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2650E3" w:rsidRDefault="00A62D4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2650E3" w:rsidRPr="00052087" w:rsidRDefault="002650E3" w:rsidP="00383A0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Таблица 3</w:t>
      </w:r>
    </w:p>
    <w:tbl>
      <w:tblPr>
        <w:tblW w:w="5000" w:type="pct"/>
        <w:tblLook w:val="04A0"/>
      </w:tblPr>
      <w:tblGrid>
        <w:gridCol w:w="3889"/>
        <w:gridCol w:w="827"/>
        <w:gridCol w:w="2360"/>
        <w:gridCol w:w="1015"/>
        <w:gridCol w:w="1480"/>
      </w:tblGrid>
      <w:tr w:rsidR="00B92C50" w:rsidRPr="00B92C50" w:rsidTr="00B92C50">
        <w:trPr>
          <w:trHeight w:val="315"/>
        </w:trPr>
        <w:tc>
          <w:tcPr>
            <w:tcW w:w="36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B92C50" w:rsidRPr="00B92C50" w:rsidTr="00B92C50">
        <w:trPr>
          <w:trHeight w:val="315"/>
        </w:trPr>
        <w:tc>
          <w:tcPr>
            <w:tcW w:w="36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</w:tr>
      <w:tr w:rsidR="00B92C50" w:rsidRPr="00B92C50" w:rsidTr="00B92C50">
        <w:trPr>
          <w:trHeight w:val="315"/>
        </w:trPr>
        <w:tc>
          <w:tcPr>
            <w:tcW w:w="3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B92C50" w:rsidRPr="00B92C50" w:rsidTr="00B92C50">
        <w:trPr>
          <w:trHeight w:val="315"/>
        </w:trPr>
        <w:tc>
          <w:tcPr>
            <w:tcW w:w="3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</w:tr>
      <w:tr w:rsidR="00B92C50" w:rsidRPr="00B92C50" w:rsidTr="00B92C50">
        <w:trPr>
          <w:trHeight w:val="315"/>
        </w:trPr>
        <w:tc>
          <w:tcPr>
            <w:tcW w:w="3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B92C50" w:rsidRPr="00B92C50" w:rsidTr="00B92C50">
        <w:trPr>
          <w:trHeight w:val="315"/>
        </w:trPr>
        <w:tc>
          <w:tcPr>
            <w:tcW w:w="3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</w:tr>
      <w:tr w:rsidR="00B92C50" w:rsidRPr="00B92C50" w:rsidTr="00B92C50">
        <w:trPr>
          <w:trHeight w:val="315"/>
        </w:trPr>
        <w:tc>
          <w:tcPr>
            <w:tcW w:w="2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92C50" w:rsidRPr="00B92C50" w:rsidTr="00B92C50">
        <w:trPr>
          <w:trHeight w:val="315"/>
        </w:trPr>
        <w:tc>
          <w:tcPr>
            <w:tcW w:w="24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 с оценкой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color w:val="000000"/>
                <w:szCs w:val="24"/>
                <w:lang w:eastAsia="ru-RU"/>
              </w:rPr>
              <w:t>ДЗ</w:t>
            </w:r>
          </w:p>
        </w:tc>
      </w:tr>
      <w:tr w:rsidR="00B92C50" w:rsidRPr="00B92C50" w:rsidTr="00B92C50">
        <w:trPr>
          <w:trHeight w:val="315"/>
        </w:trPr>
        <w:tc>
          <w:tcPr>
            <w:tcW w:w="20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6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</w:tr>
      <w:tr w:rsidR="00B92C50" w:rsidRPr="00B92C50" w:rsidTr="00B92C50">
        <w:trPr>
          <w:trHeight w:val="315"/>
        </w:trPr>
        <w:tc>
          <w:tcPr>
            <w:tcW w:w="20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6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92C50" w:rsidRPr="00B92C50" w:rsidRDefault="00B92C50" w:rsidP="00B92C5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92C50" w:rsidRPr="00B92C50" w:rsidRDefault="00B92C50" w:rsidP="00B92C5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92C5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</w:tr>
    </w:tbl>
    <w:p w:rsidR="00F65222" w:rsidRPr="00052087" w:rsidRDefault="00F65222" w:rsidP="00383A0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742C95" w:rsidRPr="0077768A" w:rsidRDefault="00742C95" w:rsidP="000A2A7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0" w:name="_Toc35855930"/>
      <w:bookmarkStart w:id="11" w:name="_Toc35863214"/>
      <w:bookmarkStart w:id="12" w:name="_Toc94347870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0"/>
      <w:bookmarkEnd w:id="11"/>
      <w:bookmarkEnd w:id="12"/>
    </w:p>
    <w:p w:rsidR="00A62D47" w:rsidRPr="00052087" w:rsidRDefault="00A62D47" w:rsidP="00383A0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A62D47" w:rsidRPr="00052087" w:rsidRDefault="00A62D47" w:rsidP="00383A0A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052087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601B27" w:rsidRDefault="00A62D47" w:rsidP="00601B27">
      <w:pPr>
        <w:spacing w:after="0" w:line="276" w:lineRule="auto"/>
        <w:jc w:val="right"/>
      </w:pPr>
      <w:r w:rsidRPr="00052087">
        <w:rPr>
          <w:rFonts w:eastAsia="Times New Roman" w:cs="Times New Roman"/>
          <w:szCs w:val="24"/>
          <w:lang w:eastAsia="zh-CN"/>
        </w:rPr>
        <w:t xml:space="preserve">Таблица </w:t>
      </w:r>
      <w:r w:rsidR="0042446F" w:rsidRPr="00052087">
        <w:rPr>
          <w:rFonts w:eastAsia="Times New Roman" w:cs="Times New Roman"/>
          <w:szCs w:val="24"/>
          <w:lang w:eastAsia="zh-CN"/>
        </w:rPr>
        <w:t>5</w:t>
      </w:r>
    </w:p>
    <w:tbl>
      <w:tblPr>
        <w:tblW w:w="5000" w:type="pct"/>
        <w:tblLook w:val="04A0"/>
      </w:tblPr>
      <w:tblGrid>
        <w:gridCol w:w="539"/>
        <w:gridCol w:w="3320"/>
        <w:gridCol w:w="505"/>
        <w:gridCol w:w="773"/>
        <w:gridCol w:w="504"/>
        <w:gridCol w:w="504"/>
        <w:gridCol w:w="504"/>
        <w:gridCol w:w="504"/>
        <w:gridCol w:w="504"/>
        <w:gridCol w:w="1914"/>
      </w:tblGrid>
      <w:tr w:rsidR="00CF4A94" w:rsidRPr="00CF4A94" w:rsidTr="00CF4A94">
        <w:trPr>
          <w:trHeight w:val="315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№ п\п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 дисциплины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Неделя семестра</w:t>
            </w:r>
          </w:p>
        </w:tc>
        <w:tc>
          <w:tcPr>
            <w:tcW w:w="18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Формы текущего контроля успеваемости и промежуточной аттестации</w:t>
            </w:r>
          </w:p>
        </w:tc>
      </w:tr>
      <w:tr w:rsidR="00CF4A94" w:rsidRPr="00CF4A94" w:rsidTr="00CF4A94">
        <w:trPr>
          <w:trHeight w:val="99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ЗЛТ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ЗСТ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СРС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</w:t>
            </w:r>
          </w:p>
        </w:tc>
        <w:tc>
          <w:tcPr>
            <w:tcW w:w="10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CF4A94" w:rsidRPr="00CF4A94" w:rsidTr="00CF4A94">
        <w:trPr>
          <w:trHeight w:val="94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Музыкально-теоретический и исполнительский анализ произведения</w:t>
            </w:r>
          </w:p>
        </w:tc>
        <w:tc>
          <w:tcPr>
            <w:tcW w:w="1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V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Входной контроль</w:t>
            </w:r>
          </w:p>
        </w:tc>
      </w:tr>
      <w:tr w:rsidR="00CF4A94" w:rsidRPr="00CF4A94" w:rsidTr="00CF4A94">
        <w:trPr>
          <w:trHeight w:val="126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Технические трудности и их преодоление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126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Работа над музыкальным произведением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3-4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126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Развитие двигательных качеств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126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Музыкально-теоретический и исполнительский анализ произведения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6-7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63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CF4A94" w:rsidRPr="00CF4A94" w:rsidTr="00CF4A94">
        <w:trPr>
          <w:trHeight w:val="126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Идеомоторная подготовка дирижера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126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Освоение навыков педагогической работы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10-11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126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Освоение навыков исполнения произведений под минус один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126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Овладение различной манерой игры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13-14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126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навыков подготовки к концертному выступлению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1890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Формирование </w:t>
            </w: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культуры исполнительского</w:t>
            </w: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общения, навыка эмоционально-волевого воздействия на исполнителей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CF4A94" w:rsidRPr="00CF4A94" w:rsidTr="00CF4A94">
        <w:trPr>
          <w:trHeight w:val="94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Художественная интерпретация и ее техническое воплощение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CF4A94" w:rsidRPr="00CF4A94" w:rsidTr="00CF4A94">
        <w:trPr>
          <w:trHeight w:val="31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аттестация:</w:t>
            </w: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Зачет с оценкой</w:t>
            </w:r>
          </w:p>
        </w:tc>
      </w:tr>
      <w:tr w:rsidR="00CF4A94" w:rsidRPr="00CF4A94" w:rsidTr="00CF4A94">
        <w:trPr>
          <w:trHeight w:val="40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часов: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F4A94" w:rsidRPr="00CF4A94" w:rsidRDefault="00CF4A94" w:rsidP="00CF4A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4A9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B92C50" w:rsidRDefault="00B92C50">
      <w:pPr>
        <w:rPr>
          <w:rFonts w:eastAsia="Times New Roman" w:cs="Times New Roman"/>
          <w:szCs w:val="24"/>
          <w:lang w:eastAsia="zh-CN"/>
        </w:rPr>
      </w:pPr>
    </w:p>
    <w:p w:rsidR="00740FD8" w:rsidRPr="006554FD" w:rsidRDefault="00E02600" w:rsidP="000A2A71">
      <w:pPr>
        <w:pStyle w:val="2"/>
        <w:numPr>
          <w:ilvl w:val="0"/>
          <w:numId w:val="5"/>
        </w:numPr>
        <w:ind w:left="0" w:firstLine="0"/>
        <w:jc w:val="both"/>
        <w:rPr>
          <w:rFonts w:eastAsia="Arial Unicode MS"/>
        </w:rPr>
      </w:pPr>
      <w:bookmarkStart w:id="13" w:name="_Toc94347871"/>
      <w:r>
        <w:rPr>
          <w:rFonts w:eastAsia="Arial Unicode MS"/>
        </w:rPr>
        <w:t>ПЕРЕЧЕНЬ УЧЕБНО-МЕТОДИЧЕСКОГО ОБЕСПЕЧЕНИЯ ОБУЧАЮЩИХСЯ ПО ДИСЦИПЛИНЕ, ОБРАЗОВАТЕЛЬНЫЕ ТЕХНОЛОГИИ.</w:t>
      </w:r>
      <w:bookmarkEnd w:id="13"/>
    </w:p>
    <w:p w:rsidR="00592B8D" w:rsidRPr="00A6343F" w:rsidRDefault="00592B8D" w:rsidP="00383A0A">
      <w:pPr>
        <w:pStyle w:val="8"/>
        <w:spacing w:before="0"/>
        <w:rPr>
          <w:rFonts w:eastAsia="Times New Roman" w:cs="Times New Roman"/>
        </w:rPr>
      </w:pPr>
      <w:bookmarkStart w:id="14" w:name="_Toc528600545"/>
    </w:p>
    <w:p w:rsidR="00CF4A94" w:rsidRPr="000F4F70" w:rsidRDefault="00CF4A94" w:rsidP="00CF4A94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bookmarkStart w:id="15" w:name="_Toc35855932"/>
      <w:bookmarkStart w:id="16" w:name="_Toc35863216"/>
      <w:bookmarkEnd w:id="14"/>
      <w:r w:rsidRPr="008A6FCE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</w:t>
      </w:r>
      <w:r w:rsidRPr="000F4F70">
        <w:rPr>
          <w:rFonts w:eastAsia="Times New Roman" w:cs="Times New Roman"/>
          <w:bCs/>
          <w:szCs w:val="24"/>
          <w:u w:val="single"/>
          <w:lang w:eastAsia="zh-CN"/>
        </w:rPr>
        <w:t>чебно-методическое обеспечение:</w:t>
      </w:r>
    </w:p>
    <w:p w:rsidR="00CF4A94" w:rsidRPr="000F4F70" w:rsidRDefault="00CF4A94" w:rsidP="00CF4A94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CF4A94" w:rsidRPr="007B6501" w:rsidRDefault="00CF4A94" w:rsidP="000A2A71">
      <w:pPr>
        <w:pStyle w:val="af1"/>
        <w:numPr>
          <w:ilvl w:val="0"/>
          <w:numId w:val="18"/>
        </w:numPr>
        <w:spacing w:line="276" w:lineRule="auto"/>
        <w:ind w:left="0" w:firstLine="0"/>
        <w:jc w:val="both"/>
        <w:rPr>
          <w:bCs/>
        </w:rPr>
      </w:pPr>
      <w:r w:rsidRPr="000F4F70">
        <w:rPr>
          <w:bCs/>
        </w:rPr>
        <w:t>Методические рекомендации по освоению дисциплины «</w:t>
      </w:r>
      <w:r>
        <w:rPr>
          <w:bCs/>
        </w:rPr>
        <w:t>Оркестровая литература</w:t>
      </w:r>
      <w:r w:rsidRPr="007B6501">
        <w:rPr>
          <w:bCs/>
        </w:rPr>
        <w:t xml:space="preserve">» (режим доступа -  </w:t>
      </w:r>
      <w:hyperlink r:id="rId9" w:tgtFrame="_blank" w:history="1">
        <w:r w:rsidRPr="007B6501">
          <w:rPr>
            <w:rStyle w:val="af6"/>
            <w:bCs/>
          </w:rPr>
          <w:t>http://www.mgik.org/sveden/education/</w:t>
        </w:r>
      </w:hyperlink>
      <w:r w:rsidRPr="007B6501">
        <w:rPr>
          <w:bCs/>
        </w:rPr>
        <w:t xml:space="preserve">). </w:t>
      </w:r>
    </w:p>
    <w:p w:rsidR="00CF4A94" w:rsidRPr="007B6501" w:rsidRDefault="00CF4A94" w:rsidP="000A2A71">
      <w:pPr>
        <w:pStyle w:val="af1"/>
        <w:numPr>
          <w:ilvl w:val="0"/>
          <w:numId w:val="18"/>
        </w:numPr>
        <w:spacing w:line="276" w:lineRule="auto"/>
        <w:ind w:left="0" w:firstLine="0"/>
        <w:jc w:val="both"/>
        <w:rPr>
          <w:bCs/>
        </w:rPr>
      </w:pPr>
      <w:r w:rsidRPr="007B6501">
        <w:t xml:space="preserve">Оценочные средства по дисциплине </w:t>
      </w:r>
      <w:r w:rsidRPr="000F4F70">
        <w:rPr>
          <w:bCs/>
        </w:rPr>
        <w:t>«</w:t>
      </w:r>
      <w:r>
        <w:rPr>
          <w:bCs/>
        </w:rPr>
        <w:t>Оркестровая литература</w:t>
      </w:r>
      <w:r w:rsidRPr="007B6501">
        <w:rPr>
          <w:bCs/>
        </w:rPr>
        <w:t xml:space="preserve">» (режим доступа -  </w:t>
      </w:r>
      <w:hyperlink r:id="rId10" w:tgtFrame="_blank" w:history="1">
        <w:r w:rsidRPr="007B6501">
          <w:rPr>
            <w:rStyle w:val="af6"/>
            <w:bCs/>
          </w:rPr>
          <w:t>http://www.mgik.org/sveden/education/</w:t>
        </w:r>
      </w:hyperlink>
      <w:r w:rsidRPr="007B6501">
        <w:rPr>
          <w:bCs/>
        </w:rPr>
        <w:t xml:space="preserve">). </w:t>
      </w:r>
    </w:p>
    <w:p w:rsidR="00CF4A94" w:rsidRPr="00E5766D" w:rsidRDefault="00CF4A94" w:rsidP="00CF4A94">
      <w:pPr>
        <w:keepNext/>
        <w:suppressAutoHyphens/>
        <w:autoSpaceDE w:val="0"/>
        <w:autoSpaceDN w:val="0"/>
        <w:adjustRightInd w:val="0"/>
        <w:spacing w:line="276" w:lineRule="auto"/>
        <w:rPr>
          <w:rFonts w:cs="Times New Roman"/>
          <w:b/>
          <w:szCs w:val="24"/>
          <w:lang w:eastAsia="ar-SA"/>
        </w:rPr>
      </w:pPr>
    </w:p>
    <w:p w:rsidR="00CF4A94" w:rsidRPr="00E5766D" w:rsidRDefault="00CF4A94" w:rsidP="00CF4A94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E5766D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CF4A94" w:rsidRPr="00E5766D" w:rsidRDefault="00CF4A94" w:rsidP="00CF4A94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CF4A94" w:rsidRPr="00E5766D" w:rsidRDefault="00CF4A94" w:rsidP="00CF4A94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szCs w:val="24"/>
          <w:lang w:eastAsia="zh-CN"/>
        </w:rPr>
        <w:t>Процесс изучения дисциплины предусматривает контактную (работа на занятиях лекционного и семинарского типа) и самостоятельную (самоподготовка к лекциям и занятиям семинарского типа) работу обучающегося.</w:t>
      </w:r>
    </w:p>
    <w:p w:rsidR="00CF4A94" w:rsidRPr="00E5766D" w:rsidRDefault="00CF4A94" w:rsidP="00CF4A94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szCs w:val="24"/>
          <w:lang w:eastAsia="zh-CN"/>
        </w:rPr>
        <w:t xml:space="preserve">В качестве основной формы организации учебного процесса по дисциплине </w:t>
      </w:r>
      <w:r w:rsidRPr="000F4F70">
        <w:rPr>
          <w:bCs/>
        </w:rPr>
        <w:t>«</w:t>
      </w:r>
      <w:r>
        <w:rPr>
          <w:bCs/>
        </w:rPr>
        <w:t>Оркестровая литература</w:t>
      </w:r>
      <w:r w:rsidRPr="007B6501">
        <w:rPr>
          <w:bCs/>
        </w:rPr>
        <w:t>»</w:t>
      </w:r>
      <w:r w:rsidRPr="00E5766D">
        <w:rPr>
          <w:rFonts w:eastAsia="Times New Roman" w:cs="Times New Roman"/>
          <w:szCs w:val="24"/>
          <w:lang w:eastAsia="zh-CN"/>
        </w:rPr>
        <w:t xml:space="preserve">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CF4A94" w:rsidRPr="00E5766D" w:rsidRDefault="00CF4A94" w:rsidP="00CF4A94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bCs/>
          <w:szCs w:val="24"/>
          <w:lang w:eastAsia="zh-CN"/>
        </w:rPr>
        <w:t>Занятия лекционного типа</w:t>
      </w:r>
      <w:r w:rsidRPr="00E5766D">
        <w:rPr>
          <w:rFonts w:eastAsia="Times New Roman" w:cs="Times New Roman"/>
          <w:szCs w:val="24"/>
          <w:lang w:eastAsia="zh-CN"/>
        </w:rPr>
        <w:t xml:space="preserve"> организуются по потокам. На лекциях излагаются темы дисциплины, предусмотренные рабочей программой, акцентируется внимание на наиболее принципиальных и сложных вопросах дисциплины, устанавливаются вопросы для самостоятельной проработки. Конспект лекций является базой при подготовке к семинарским занятиям, к экзаменам, а также самостоятельной научной деятельности. </w:t>
      </w:r>
    </w:p>
    <w:p w:rsidR="00CF4A94" w:rsidRPr="00E5766D" w:rsidRDefault="00CF4A94" w:rsidP="00CF4A94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b/>
          <w:szCs w:val="24"/>
          <w:lang w:eastAsia="zh-CN"/>
        </w:rPr>
      </w:pPr>
      <w:r w:rsidRPr="00E5766D">
        <w:rPr>
          <w:rFonts w:eastAsia="Times New Roman" w:cs="Times New Roman"/>
          <w:bCs/>
          <w:szCs w:val="24"/>
          <w:lang w:eastAsia="zh-CN"/>
        </w:rPr>
        <w:t xml:space="preserve">Изложение лекционного материала рекомендуется проводить в мультимедийной форме (презентаций). Теоретический материал должен отличаться практической направленностью. </w:t>
      </w:r>
    </w:p>
    <w:p w:rsidR="00CF4A94" w:rsidRPr="00E5766D" w:rsidRDefault="00CF4A94" w:rsidP="00CF4A94">
      <w:pPr>
        <w:widowControl w:val="0"/>
        <w:autoSpaceDE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szCs w:val="24"/>
          <w:lang w:eastAsia="zh-CN"/>
        </w:rPr>
        <w:t xml:space="preserve">Занятия семинарского типа по дисциплине </w:t>
      </w:r>
      <w:r w:rsidRPr="000F4F70">
        <w:rPr>
          <w:bCs/>
        </w:rPr>
        <w:t>«</w:t>
      </w:r>
      <w:r>
        <w:rPr>
          <w:bCs/>
        </w:rPr>
        <w:t>Оркестровая литература</w:t>
      </w:r>
      <w:r w:rsidRPr="007B6501">
        <w:rPr>
          <w:bCs/>
        </w:rPr>
        <w:t>»</w:t>
      </w:r>
      <w:r w:rsidRPr="00E5766D">
        <w:rPr>
          <w:rFonts w:eastAsia="Times New Roman" w:cs="Times New Roman"/>
          <w:szCs w:val="24"/>
          <w:lang w:eastAsia="zh-CN"/>
        </w:rPr>
        <w:t xml:space="preserve"> проводятся с целью приобретения практических навыков применения полученных знаний в практической деятельности. </w:t>
      </w:r>
    </w:p>
    <w:p w:rsidR="00CF4A94" w:rsidRPr="00E5766D" w:rsidRDefault="00CF4A94" w:rsidP="00CF4A94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szCs w:val="24"/>
          <w:lang w:eastAsia="zh-CN"/>
        </w:rPr>
        <w:t xml:space="preserve">Занятия семинарского типа способствуют более глубокому пониманию теоретического материала </w:t>
      </w:r>
      <w:r>
        <w:rPr>
          <w:rFonts w:eastAsia="Times New Roman" w:cs="Times New Roman"/>
          <w:szCs w:val="24"/>
          <w:lang w:eastAsia="zh-CN"/>
        </w:rPr>
        <w:t>дисциплины</w:t>
      </w:r>
      <w:r w:rsidRPr="00E5766D">
        <w:rPr>
          <w:rFonts w:eastAsia="Times New Roman" w:cs="Times New Roman"/>
          <w:szCs w:val="24"/>
          <w:lang w:eastAsia="zh-CN"/>
        </w:rPr>
        <w:t xml:space="preserve">, а также развитию, формированию и становлению различных уровней составляющих профессиональной компетентности студентов. </w:t>
      </w:r>
    </w:p>
    <w:p w:rsidR="00CF4A94" w:rsidRPr="00E5766D" w:rsidRDefault="00CF4A94" w:rsidP="00CF4A94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b/>
          <w:iCs/>
          <w:szCs w:val="24"/>
          <w:lang w:eastAsia="zh-CN"/>
        </w:rPr>
      </w:pPr>
    </w:p>
    <w:p w:rsidR="00CF4A94" w:rsidRPr="00E5766D" w:rsidRDefault="00CF4A94" w:rsidP="00CF4A94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iCs/>
          <w:szCs w:val="24"/>
          <w:lang w:eastAsia="zh-CN"/>
        </w:rPr>
      </w:pPr>
      <w:r w:rsidRPr="00E5766D">
        <w:rPr>
          <w:rFonts w:eastAsia="Times New Roman" w:cs="Times New Roman"/>
          <w:iCs/>
          <w:szCs w:val="24"/>
          <w:lang w:eastAsia="zh-CN"/>
        </w:rPr>
        <w:t xml:space="preserve">На занятиях семинарского типа по дисциплине </w:t>
      </w:r>
      <w:r w:rsidRPr="000F4F70">
        <w:rPr>
          <w:bCs/>
        </w:rPr>
        <w:t>«</w:t>
      </w:r>
      <w:r>
        <w:rPr>
          <w:bCs/>
        </w:rPr>
        <w:t>Оркестровая литература</w:t>
      </w:r>
      <w:r w:rsidRPr="007B6501">
        <w:rPr>
          <w:bCs/>
        </w:rPr>
        <w:t>»</w:t>
      </w:r>
      <w:r w:rsidRPr="00E5766D">
        <w:rPr>
          <w:rFonts w:eastAsia="Times New Roman" w:cs="Times New Roman"/>
          <w:iCs/>
          <w:szCs w:val="24"/>
          <w:lang w:eastAsia="zh-CN"/>
        </w:rPr>
        <w:t>используются следующие интерактивные формы:</w:t>
      </w:r>
    </w:p>
    <w:p w:rsidR="00CF4A94" w:rsidRPr="00C71D32" w:rsidRDefault="00CF4A94" w:rsidP="000A2A71">
      <w:pPr>
        <w:pStyle w:val="af1"/>
        <w:numPr>
          <w:ilvl w:val="0"/>
          <w:numId w:val="19"/>
        </w:numPr>
        <w:tabs>
          <w:tab w:val="left" w:pos="960"/>
        </w:tabs>
        <w:ind w:left="0" w:firstLine="0"/>
        <w:jc w:val="both"/>
      </w:pPr>
      <w:r w:rsidRPr="00C71D32">
        <w:rPr>
          <w:iCs/>
        </w:rPr>
        <w:t>семинары-дискуссии, семинары обсуждения;</w:t>
      </w:r>
    </w:p>
    <w:p w:rsidR="00CF4A94" w:rsidRPr="00C71D32" w:rsidRDefault="00CF4A94" w:rsidP="000A2A71">
      <w:pPr>
        <w:pStyle w:val="af1"/>
        <w:numPr>
          <w:ilvl w:val="0"/>
          <w:numId w:val="19"/>
        </w:numPr>
        <w:tabs>
          <w:tab w:val="left" w:pos="960"/>
        </w:tabs>
        <w:ind w:left="0" w:firstLine="0"/>
        <w:jc w:val="both"/>
      </w:pPr>
      <w:r w:rsidRPr="00C71D32">
        <w:rPr>
          <w:iCs/>
        </w:rPr>
        <w:t>круглые столы</w:t>
      </w:r>
      <w:r>
        <w:rPr>
          <w:iCs/>
        </w:rPr>
        <w:t>;</w:t>
      </w:r>
    </w:p>
    <w:p w:rsidR="00CF4A94" w:rsidRPr="00C71D32" w:rsidRDefault="00CF4A94" w:rsidP="000A2A71">
      <w:pPr>
        <w:pStyle w:val="af1"/>
        <w:numPr>
          <w:ilvl w:val="0"/>
          <w:numId w:val="19"/>
        </w:numPr>
        <w:tabs>
          <w:tab w:val="left" w:pos="960"/>
        </w:tabs>
        <w:ind w:left="0" w:firstLine="0"/>
        <w:jc w:val="both"/>
      </w:pPr>
      <w:r>
        <w:rPr>
          <w:iCs/>
        </w:rPr>
        <w:t>презентации докладов и статей.</w:t>
      </w:r>
    </w:p>
    <w:p w:rsidR="00CF4A94" w:rsidRPr="00E5766D" w:rsidRDefault="00CF4A94" w:rsidP="00CF4A94">
      <w:p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8"/>
          <w:lang w:eastAsia="zh-CN"/>
        </w:rPr>
        <w:tab/>
      </w:r>
      <w:r w:rsidRPr="00E5766D">
        <w:rPr>
          <w:rFonts w:eastAsia="Times New Roman" w:cs="Times New Roman"/>
          <w:szCs w:val="28"/>
          <w:lang w:eastAsia="zh-CN"/>
        </w:rPr>
        <w:t xml:space="preserve">Самостоятельная работа студентов по дисциплине </w:t>
      </w:r>
      <w:r w:rsidRPr="000F4F70">
        <w:rPr>
          <w:bCs/>
        </w:rPr>
        <w:t>«</w:t>
      </w:r>
      <w:r>
        <w:rPr>
          <w:bCs/>
        </w:rPr>
        <w:t>Оркестровая литература</w:t>
      </w:r>
      <w:r w:rsidRPr="007B6501">
        <w:rPr>
          <w:bCs/>
        </w:rPr>
        <w:t>»</w:t>
      </w:r>
      <w:r w:rsidRPr="00E5766D">
        <w:rPr>
          <w:rFonts w:eastAsia="Times New Roman" w:cs="Times New Roman"/>
          <w:szCs w:val="28"/>
          <w:lang w:eastAsia="zh-CN"/>
        </w:rPr>
        <w:t xml:space="preserve"> обеспечивает: </w:t>
      </w:r>
    </w:p>
    <w:p w:rsidR="00CF4A94" w:rsidRPr="00E5766D" w:rsidRDefault="00CF4A94" w:rsidP="000A2A71">
      <w:pPr>
        <w:pStyle w:val="af1"/>
        <w:numPr>
          <w:ilvl w:val="0"/>
          <w:numId w:val="17"/>
        </w:numPr>
        <w:tabs>
          <w:tab w:val="left" w:pos="960"/>
        </w:tabs>
        <w:ind w:left="0" w:firstLine="0"/>
        <w:jc w:val="both"/>
      </w:pPr>
      <w:r w:rsidRPr="00E5766D">
        <w:t>закрепление знаний, полученных студентами в процессе занятий лекционного и семинарского типов;</w:t>
      </w:r>
    </w:p>
    <w:p w:rsidR="00CF4A94" w:rsidRPr="00E5766D" w:rsidRDefault="00CF4A94" w:rsidP="000A2A71">
      <w:pPr>
        <w:pStyle w:val="af1"/>
        <w:numPr>
          <w:ilvl w:val="0"/>
          <w:numId w:val="17"/>
        </w:numPr>
        <w:tabs>
          <w:tab w:val="left" w:pos="960"/>
        </w:tabs>
        <w:ind w:left="0" w:firstLine="0"/>
        <w:jc w:val="both"/>
      </w:pPr>
      <w:r w:rsidRPr="00E5766D">
        <w:t>формирование навыков работы с периодической, научной литературой, информационными ресурсами Интернет.</w:t>
      </w:r>
    </w:p>
    <w:p w:rsidR="00CF4A94" w:rsidRPr="00E5766D" w:rsidRDefault="00CF4A94" w:rsidP="00CF4A94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szCs w:val="24"/>
          <w:lang w:eastAsia="zh-CN"/>
        </w:rPr>
        <w:t>В процессе выполнения самостоятельной работы студент овладевает умениями и навыками, необходимыми для планирования учебного процесс, разработки учебно-методических материалов по дисциплинам музыкально-исполнительского и дирижерского профилей, написания научных работ в области музыкального исполнительства и музыкальной педагогики;</w:t>
      </w:r>
    </w:p>
    <w:p w:rsidR="00CF4A94" w:rsidRPr="00E5766D" w:rsidRDefault="00CF4A94" w:rsidP="00CF4A94">
      <w:p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CF4A94" w:rsidRDefault="00CF4A94" w:rsidP="00CF4A94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eastAsia="zh-CN"/>
        </w:rPr>
      </w:pPr>
      <w:r w:rsidRPr="00E5766D">
        <w:rPr>
          <w:rFonts w:eastAsia="Times New Roman" w:cs="Times New Roman"/>
          <w:szCs w:val="28"/>
          <w:lang w:eastAsia="zh-CN"/>
        </w:rPr>
        <w:t xml:space="preserve">Формы самостоятельной работы: </w:t>
      </w:r>
    </w:p>
    <w:p w:rsidR="00CF4A94" w:rsidRPr="00E5766D" w:rsidRDefault="00CF4A94" w:rsidP="00CF4A94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eastAsia="zh-CN"/>
        </w:rPr>
      </w:pPr>
    </w:p>
    <w:p w:rsidR="00CF4A94" w:rsidRPr="00987904" w:rsidRDefault="00CF4A94" w:rsidP="000A2A71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bCs/>
          <w:szCs w:val="24"/>
          <w:lang w:eastAsia="zh-CN"/>
        </w:rPr>
        <w:t xml:space="preserve">Ознакомление и работа с </w:t>
      </w:r>
      <w:r w:rsidRPr="00987904">
        <w:rPr>
          <w:rFonts w:eastAsia="Times New Roman" w:cs="Times New Roman"/>
          <w:bCs/>
          <w:szCs w:val="24"/>
          <w:lang w:eastAsia="zh-CN"/>
        </w:rPr>
        <w:t>ЭБС «</w:t>
      </w:r>
      <w:r w:rsidRPr="00987904">
        <w:rPr>
          <w:rFonts w:eastAsia="Times New Roman" w:cs="Times New Roman"/>
          <w:bCs/>
          <w:szCs w:val="24"/>
          <w:lang w:val="en-US" w:eastAsia="zh-CN"/>
        </w:rPr>
        <w:t>Znanivm</w:t>
      </w:r>
      <w:r w:rsidRPr="00987904">
        <w:rPr>
          <w:rFonts w:eastAsia="Times New Roman" w:cs="Times New Roman"/>
          <w:bCs/>
          <w:szCs w:val="24"/>
          <w:lang w:eastAsia="zh-CN"/>
        </w:rPr>
        <w:t xml:space="preserve">. </w:t>
      </w:r>
      <w:r w:rsidRPr="00987904">
        <w:rPr>
          <w:rFonts w:eastAsia="Times New Roman" w:cs="Times New Roman"/>
          <w:bCs/>
          <w:szCs w:val="24"/>
          <w:lang w:val="en-US" w:eastAsia="zh-CN"/>
        </w:rPr>
        <w:t>Com</w:t>
      </w:r>
      <w:r w:rsidRPr="00987904">
        <w:rPr>
          <w:rFonts w:eastAsia="Times New Roman" w:cs="Times New Roman"/>
          <w:bCs/>
          <w:szCs w:val="24"/>
          <w:lang w:eastAsia="zh-CN"/>
        </w:rPr>
        <w:t>».</w:t>
      </w:r>
    </w:p>
    <w:p w:rsidR="00CF4A94" w:rsidRPr="00E5766D" w:rsidRDefault="00CF4A94" w:rsidP="000A2A71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bCs/>
          <w:szCs w:val="24"/>
          <w:lang w:eastAsia="zh-CN"/>
        </w:rPr>
        <w:t>Подготовка к презентации,</w:t>
      </w:r>
    </w:p>
    <w:p w:rsidR="00CF4A94" w:rsidRPr="00E5766D" w:rsidRDefault="00CF4A94" w:rsidP="000A2A71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bCs/>
          <w:szCs w:val="24"/>
          <w:lang w:eastAsia="zh-CN"/>
        </w:rPr>
        <w:t>Подготовка к проведению семинара-конференции,</w:t>
      </w:r>
    </w:p>
    <w:p w:rsidR="00CF4A94" w:rsidRPr="00E5766D" w:rsidRDefault="00CF4A94" w:rsidP="000A2A71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E5766D">
        <w:rPr>
          <w:rFonts w:eastAsia="Times New Roman" w:cs="Times New Roman"/>
          <w:bCs/>
          <w:szCs w:val="24"/>
          <w:lang w:eastAsia="zh-CN"/>
        </w:rPr>
        <w:t>Подготовка к обсуждению презентаций студентов,</w:t>
      </w:r>
    </w:p>
    <w:p w:rsidR="00CF4A94" w:rsidRPr="00E5766D" w:rsidRDefault="00CF4A94" w:rsidP="000A2A71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E5766D">
        <w:rPr>
          <w:rFonts w:eastAsia="Times New Roman" w:cs="Times New Roman"/>
          <w:bCs/>
          <w:szCs w:val="24"/>
          <w:lang w:eastAsia="zh-CN"/>
        </w:rPr>
        <w:t>Подготовка к тестированию</w:t>
      </w:r>
    </w:p>
    <w:p w:rsidR="00CF4A94" w:rsidRPr="00E5766D" w:rsidRDefault="00CF4A94" w:rsidP="00CF4A94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CF4A94" w:rsidRPr="00E5766D" w:rsidRDefault="00CF4A94" w:rsidP="00CF4A94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601B27" w:rsidRDefault="00601B27">
      <w:pPr>
        <w:rPr>
          <w:rFonts w:eastAsia="Calibri" w:cs="Times New Roman"/>
          <w:b/>
          <w:bCs/>
          <w:szCs w:val="24"/>
          <w:lang w:eastAsia="zh-CN"/>
        </w:rPr>
      </w:pPr>
    </w:p>
    <w:p w:rsidR="00740FD8" w:rsidRPr="0077768A" w:rsidRDefault="00740FD8" w:rsidP="000A2A7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7" w:name="_Toc94347872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Start w:id="18" w:name="sub_1083"/>
      <w:bookmarkEnd w:id="15"/>
      <w:bookmarkEnd w:id="16"/>
      <w:bookmarkEnd w:id="17"/>
      <w:bookmarkEnd w:id="18"/>
    </w:p>
    <w:p w:rsidR="00A62D47" w:rsidRDefault="00A62D47" w:rsidP="00383A0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CF4A94" w:rsidRPr="006D45A6" w:rsidRDefault="00CF4A94" w:rsidP="00CF4A94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6D45A6">
        <w:rPr>
          <w:rFonts w:eastAsia="Times New Roman" w:cs="Times New Roman"/>
          <w:bCs/>
          <w:szCs w:val="24"/>
          <w:lang w:eastAsia="zh-CN"/>
        </w:rPr>
        <w:t>Текущая и промежуточная аттестация по дисциплине осуществляется в соответствии со структурированным те</w:t>
      </w:r>
      <w:r>
        <w:rPr>
          <w:rFonts w:eastAsia="Times New Roman" w:cs="Times New Roman"/>
          <w:bCs/>
          <w:szCs w:val="24"/>
          <w:lang w:eastAsia="zh-CN"/>
        </w:rPr>
        <w:t>матическим планом (см. таблицы 5</w:t>
      </w:r>
      <w:r w:rsidRPr="006D45A6">
        <w:rPr>
          <w:rFonts w:eastAsia="Times New Roman" w:cs="Times New Roman"/>
          <w:bCs/>
          <w:szCs w:val="24"/>
          <w:lang w:eastAsia="zh-CN"/>
        </w:rPr>
        <w:t xml:space="preserve">, </w:t>
      </w:r>
      <w:r>
        <w:rPr>
          <w:rFonts w:eastAsia="Times New Roman" w:cs="Times New Roman"/>
          <w:bCs/>
          <w:szCs w:val="24"/>
          <w:lang w:eastAsia="zh-CN"/>
        </w:rPr>
        <w:t>6</w:t>
      </w:r>
      <w:r w:rsidRPr="006D45A6">
        <w:rPr>
          <w:rFonts w:eastAsia="Times New Roman" w:cs="Times New Roman"/>
          <w:bCs/>
          <w:szCs w:val="24"/>
          <w:lang w:eastAsia="zh-CN"/>
        </w:rPr>
        <w:t>), а также фондом оценочных средств дисциплины, являющимся неотъемлемой частью</w:t>
      </w:r>
      <w:r>
        <w:rPr>
          <w:rFonts w:eastAsia="Times New Roman" w:cs="Times New Roman"/>
          <w:bCs/>
          <w:szCs w:val="24"/>
          <w:lang w:eastAsia="zh-CN"/>
        </w:rPr>
        <w:t xml:space="preserve"> учебно-методического </w:t>
      </w:r>
      <w:r w:rsidRPr="007B6501">
        <w:rPr>
          <w:rFonts w:eastAsia="Times New Roman" w:cs="Times New Roman"/>
          <w:bCs/>
          <w:szCs w:val="24"/>
          <w:lang w:eastAsia="zh-CN"/>
        </w:rPr>
        <w:t xml:space="preserve">комплекса (режим доступа -  </w:t>
      </w:r>
      <w:hyperlink r:id="rId11" w:tgtFrame="_blank" w:history="1">
        <w:r w:rsidRPr="007B6501">
          <w:rPr>
            <w:rStyle w:val="af6"/>
            <w:rFonts w:cs="Times New Roman"/>
            <w:color w:val="990099"/>
            <w:szCs w:val="24"/>
            <w:shd w:val="clear" w:color="auto" w:fill="FFFFFF"/>
          </w:rPr>
          <w:t>http://www.mgik.org/sveden/education/</w:t>
        </w:r>
      </w:hyperlink>
      <w:r w:rsidRPr="007B6501">
        <w:rPr>
          <w:rFonts w:eastAsia="Times New Roman" w:cs="Times New Roman"/>
          <w:bCs/>
          <w:szCs w:val="24"/>
          <w:lang w:eastAsia="zh-CN"/>
        </w:rPr>
        <w:t>).</w:t>
      </w:r>
    </w:p>
    <w:p w:rsidR="00CF4A94" w:rsidRPr="00D649A8" w:rsidRDefault="00CF4A94" w:rsidP="00CF4A94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CF4A94" w:rsidRPr="00D649A8" w:rsidRDefault="00CF4A94" w:rsidP="00CF4A94">
      <w:pPr>
        <w:suppressAutoHyphens/>
        <w:spacing w:line="276" w:lineRule="auto"/>
        <w:ind w:firstLine="709"/>
        <w:jc w:val="both"/>
        <w:rPr>
          <w:rFonts w:cs="Times New Roman"/>
          <w:szCs w:val="24"/>
          <w:lang w:eastAsia="ar-SA"/>
        </w:rPr>
      </w:pPr>
      <w:r w:rsidRPr="00D649A8">
        <w:rPr>
          <w:rFonts w:cs="Times New Roman"/>
          <w:szCs w:val="24"/>
          <w:lang w:eastAsia="ar-SA"/>
        </w:rPr>
        <w:t>Дисциплиной предусмотрены следующие виды аттестации обучающихся:</w:t>
      </w:r>
    </w:p>
    <w:p w:rsidR="00CF4A94" w:rsidRPr="00E5766D" w:rsidRDefault="00CF4A94" w:rsidP="000A2A71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Входной контроль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</w:t>
      </w:r>
      <w:r w:rsidRPr="00E5766D">
        <w:rPr>
          <w:rFonts w:cs="Times New Roman"/>
          <w:szCs w:val="24"/>
          <w:lang w:eastAsia="ar-SA"/>
        </w:rPr>
        <w:t>в видеписьменной контрольной работы</w:t>
      </w:r>
      <w:r>
        <w:rPr>
          <w:rFonts w:cs="Times New Roman"/>
          <w:szCs w:val="24"/>
          <w:lang w:eastAsia="ar-SA"/>
        </w:rPr>
        <w:t xml:space="preserve"> (теста)</w:t>
      </w:r>
      <w:r w:rsidRPr="00E5766D">
        <w:rPr>
          <w:rFonts w:cs="Times New Roman"/>
          <w:szCs w:val="24"/>
          <w:lang w:eastAsia="ar-SA"/>
        </w:rPr>
        <w:t xml:space="preserve">. </w:t>
      </w:r>
    </w:p>
    <w:p w:rsidR="00CF4A94" w:rsidRPr="00E5766D" w:rsidRDefault="00CF4A94" w:rsidP="00CF4A94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CF4A94" w:rsidRDefault="00CF4A94" w:rsidP="000A2A71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0F4DFB">
        <w:rPr>
          <w:rFonts w:cs="Times New Roman"/>
          <w:b/>
          <w:szCs w:val="24"/>
          <w:lang w:eastAsia="ar-SA"/>
        </w:rPr>
        <w:t>Текущий контроль</w:t>
      </w:r>
      <w:r w:rsidRPr="00D04581">
        <w:rPr>
          <w:rFonts w:cs="Times New Roman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0F4DFB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осуществляется преподавателем на каждом аудиторном занятии </w:t>
      </w:r>
      <w:r w:rsidRPr="00E5766D">
        <w:rPr>
          <w:rFonts w:cs="Times New Roman"/>
          <w:szCs w:val="24"/>
          <w:lang w:eastAsia="ar-SA"/>
        </w:rPr>
        <w:t xml:space="preserve">в форме устного </w:t>
      </w:r>
      <w:r>
        <w:rPr>
          <w:rFonts w:cs="Times New Roman"/>
          <w:szCs w:val="24"/>
          <w:lang w:eastAsia="ar-SA"/>
        </w:rPr>
        <w:t>экспресс-</w:t>
      </w:r>
      <w:r w:rsidRPr="00E5766D">
        <w:rPr>
          <w:rFonts w:cs="Times New Roman"/>
          <w:szCs w:val="24"/>
          <w:lang w:eastAsia="ar-SA"/>
        </w:rPr>
        <w:t>опроса</w:t>
      </w:r>
      <w:r>
        <w:rPr>
          <w:rFonts w:cs="Times New Roman"/>
          <w:szCs w:val="24"/>
          <w:lang w:eastAsia="ar-SA"/>
        </w:rPr>
        <w:t xml:space="preserve"> в начале каждого занятия</w:t>
      </w:r>
      <w:r w:rsidRPr="00E5766D">
        <w:rPr>
          <w:rFonts w:cs="Times New Roman"/>
          <w:szCs w:val="24"/>
          <w:lang w:eastAsia="ar-SA"/>
        </w:rPr>
        <w:t>.</w:t>
      </w:r>
    </w:p>
    <w:p w:rsidR="00CF4A94" w:rsidRDefault="00CF4A94" w:rsidP="00CF4A94">
      <w:pPr>
        <w:pStyle w:val="af1"/>
        <w:ind w:left="0"/>
        <w:rPr>
          <w:lang w:eastAsia="ar-SA"/>
        </w:rPr>
      </w:pPr>
    </w:p>
    <w:p w:rsidR="00CF4A94" w:rsidRPr="00D04581" w:rsidRDefault="00CF4A94" w:rsidP="000A2A71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b/>
          <w:szCs w:val="24"/>
          <w:lang w:eastAsia="ar-SA"/>
        </w:rPr>
        <w:t>Входной (рубежный) контроль</w:t>
      </w:r>
      <w:r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D04581">
        <w:rPr>
          <w:rFonts w:cs="Times New Roman"/>
          <w:szCs w:val="24"/>
          <w:lang w:eastAsia="ar-SA"/>
        </w:rPr>
        <w:t>)</w:t>
      </w:r>
      <w:r>
        <w:rPr>
          <w:rFonts w:cs="Times New Roman"/>
          <w:szCs w:val="24"/>
          <w:lang w:eastAsia="ar-SA"/>
        </w:rPr>
        <w:t xml:space="preserve"> проводится преподавателем на первом занятии учебно-экзаменационной сессии 4-го семестра студентов заочной формы обучения в виде </w:t>
      </w:r>
      <w:r w:rsidRPr="00E5766D">
        <w:rPr>
          <w:rFonts w:cs="Times New Roman"/>
          <w:szCs w:val="24"/>
          <w:lang w:eastAsia="ar-SA"/>
        </w:rPr>
        <w:t>письменной контрольной работы</w:t>
      </w:r>
      <w:r>
        <w:rPr>
          <w:rFonts w:cs="Times New Roman"/>
          <w:szCs w:val="24"/>
          <w:lang w:eastAsia="ar-SA"/>
        </w:rPr>
        <w:t xml:space="preserve"> (теста).</w:t>
      </w:r>
    </w:p>
    <w:p w:rsidR="00CF4A94" w:rsidRPr="00E5766D" w:rsidRDefault="00CF4A94" w:rsidP="00CF4A94">
      <w:pPr>
        <w:pStyle w:val="af1"/>
        <w:ind w:left="0"/>
        <w:rPr>
          <w:lang w:eastAsia="ar-SA"/>
        </w:rPr>
      </w:pPr>
    </w:p>
    <w:p w:rsidR="00CF4A94" w:rsidRPr="00E5766D" w:rsidRDefault="00CF4A94" w:rsidP="000A2A71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0F4DFB">
        <w:rPr>
          <w:rFonts w:cs="Times New Roman"/>
          <w:b/>
          <w:szCs w:val="24"/>
          <w:lang w:eastAsia="ar-SA"/>
        </w:rPr>
        <w:t>Межсессионный (рубежный) контроль</w:t>
      </w:r>
      <w:r w:rsidRPr="000F4DFB">
        <w:rPr>
          <w:rFonts w:cs="Times New Roman"/>
          <w:szCs w:val="24"/>
          <w:lang w:eastAsia="ar-SA"/>
        </w:rPr>
        <w:t xml:space="preserve"> (вид аттестации, предусмотренный </w:t>
      </w:r>
      <w:r w:rsidRPr="000F4DFB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0F4DFB">
        <w:rPr>
          <w:rFonts w:cs="Times New Roman"/>
          <w:szCs w:val="24"/>
          <w:lang w:eastAsia="ar-SA"/>
        </w:rPr>
        <w:t xml:space="preserve">) проводится у студентов очной формы обучения </w:t>
      </w:r>
      <w:r w:rsidRPr="00E5766D">
        <w:rPr>
          <w:rFonts w:cs="Times New Roman"/>
          <w:szCs w:val="24"/>
          <w:lang w:eastAsia="ar-SA"/>
        </w:rPr>
        <w:t>в форме письменной контрольной работы</w:t>
      </w:r>
      <w:r>
        <w:rPr>
          <w:rFonts w:cs="Times New Roman"/>
          <w:szCs w:val="24"/>
          <w:lang w:eastAsia="ar-SA"/>
        </w:rPr>
        <w:t xml:space="preserve"> (теста).</w:t>
      </w:r>
    </w:p>
    <w:p w:rsidR="00CF4A94" w:rsidRPr="00E5766D" w:rsidRDefault="00CF4A94" w:rsidP="00CF4A94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CF4A94" w:rsidRDefault="00CF4A94" w:rsidP="000A2A71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3E6785">
        <w:rPr>
          <w:rFonts w:cs="Times New Roman"/>
          <w:b/>
          <w:szCs w:val="24"/>
          <w:lang w:eastAsia="ar-SA"/>
        </w:rPr>
        <w:t xml:space="preserve">Итоговая </w:t>
      </w:r>
      <w:r>
        <w:rPr>
          <w:rFonts w:cs="Times New Roman"/>
          <w:b/>
          <w:szCs w:val="24"/>
          <w:lang w:eastAsia="ar-SA"/>
        </w:rPr>
        <w:t>оце</w:t>
      </w:r>
      <w:r w:rsidRPr="003E6785">
        <w:rPr>
          <w:rFonts w:cs="Times New Roman"/>
          <w:b/>
          <w:szCs w:val="24"/>
          <w:lang w:eastAsia="ar-SA"/>
        </w:rPr>
        <w:t xml:space="preserve">нка за семестр </w:t>
      </w:r>
      <w:r w:rsidRPr="003E6785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3E6785">
        <w:rPr>
          <w:rFonts w:cs="Times New Roman"/>
          <w:szCs w:val="24"/>
          <w:lang w:eastAsia="ar-SA"/>
        </w:rPr>
        <w:t>) проводится в форме</w:t>
      </w:r>
      <w:r>
        <w:rPr>
          <w:rFonts w:cs="Times New Roman"/>
          <w:szCs w:val="24"/>
          <w:lang w:eastAsia="ar-SA"/>
        </w:rPr>
        <w:t xml:space="preserve">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  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CF4A94" w:rsidRPr="00E5766D" w:rsidRDefault="00CF4A94" w:rsidP="00CF4A94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CF4A94" w:rsidRPr="00D04581" w:rsidRDefault="00CF4A94" w:rsidP="000A2A71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Промежуточная аттестация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</w:t>
      </w:r>
      <w:r w:rsidRPr="006D45A6">
        <w:rPr>
          <w:rFonts w:cs="Times New Roman"/>
          <w:szCs w:val="24"/>
          <w:lang w:eastAsia="ar-SA"/>
        </w:rPr>
        <w:t xml:space="preserve">проводится в форме </w:t>
      </w:r>
      <w:r>
        <w:rPr>
          <w:rFonts w:cs="Times New Roman"/>
          <w:szCs w:val="24"/>
          <w:lang w:eastAsia="ar-SA"/>
        </w:rPr>
        <w:t>зачета с оценкой</w:t>
      </w:r>
      <w:r w:rsidRPr="006D45A6">
        <w:rPr>
          <w:rFonts w:cs="Times New Roman"/>
          <w:szCs w:val="24"/>
          <w:lang w:eastAsia="ar-SA"/>
        </w:rPr>
        <w:t xml:space="preserve">, который </w:t>
      </w:r>
      <w:r w:rsidRPr="006D45A6">
        <w:rPr>
          <w:rFonts w:cs="Times New Roman"/>
          <w:szCs w:val="24"/>
        </w:rPr>
        <w:t>предполагает устный ответ на два вопроса из билета</w:t>
      </w:r>
      <w:r>
        <w:rPr>
          <w:rFonts w:cs="Times New Roman"/>
          <w:szCs w:val="24"/>
        </w:rPr>
        <w:t xml:space="preserve">. 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 аттестации суммы оценок, полученных на аттестации и по результатам семестра. </w:t>
      </w:r>
      <w:r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CF4A94" w:rsidRPr="00A6343F" w:rsidRDefault="00CF4A94" w:rsidP="00383A0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CF4A94" w:rsidRDefault="00CF4A94" w:rsidP="00CF4A94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szCs w:val="24"/>
          <w:lang w:eastAsia="zh-CN"/>
        </w:rPr>
        <w:t>При проведении аттестаций по дисциплине «</w:t>
      </w:r>
      <w:r>
        <w:rPr>
          <w:rFonts w:cs="Times New Roman"/>
          <w:snapToGrid w:val="0"/>
          <w:szCs w:val="24"/>
        </w:rPr>
        <w:t>Оркестровая литература</w:t>
      </w:r>
      <w:r w:rsidRPr="00E5766D">
        <w:rPr>
          <w:rFonts w:eastAsia="Times New Roman" w:cs="Times New Roman"/>
          <w:szCs w:val="24"/>
          <w:lang w:eastAsia="zh-CN"/>
        </w:rPr>
        <w:t>»</w:t>
      </w:r>
      <w:r w:rsidRPr="00D04581">
        <w:rPr>
          <w:rFonts w:eastAsia="Times New Roman" w:cs="Times New Roman"/>
          <w:szCs w:val="24"/>
          <w:lang w:eastAsia="zh-CN"/>
        </w:rPr>
        <w:t xml:space="preserve">применяется </w:t>
      </w:r>
      <w:r>
        <w:rPr>
          <w:rFonts w:eastAsia="Times New Roman" w:cs="Times New Roman"/>
          <w:szCs w:val="24"/>
          <w:lang w:eastAsia="zh-CN"/>
        </w:rPr>
        <w:t>следующая система</w:t>
      </w:r>
      <w:r w:rsidRPr="00D04581">
        <w:rPr>
          <w:rFonts w:eastAsia="Times New Roman" w:cs="Times New Roman"/>
          <w:szCs w:val="24"/>
          <w:lang w:eastAsia="zh-CN"/>
        </w:rPr>
        <w:t xml:space="preserve"> оценки знаний студентов</w:t>
      </w:r>
      <w:r>
        <w:rPr>
          <w:rFonts w:eastAsia="Times New Roman" w:cs="Times New Roman"/>
          <w:szCs w:val="24"/>
          <w:lang w:eastAsia="zh-CN"/>
        </w:rPr>
        <w:t xml:space="preserve">: «отлично», «хорошо», «удовлетворительно», «неудовлетворительно». </w:t>
      </w:r>
    </w:p>
    <w:p w:rsidR="00CF4A94" w:rsidRPr="00E5766D" w:rsidRDefault="00CF4A94" w:rsidP="00CF4A94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</w:t>
      </w:r>
      <w:r w:rsidRPr="007B6501">
        <w:rPr>
          <w:rFonts w:eastAsia="Times New Roman" w:cs="Times New Roman"/>
          <w:szCs w:val="24"/>
          <w:lang w:eastAsia="zh-CN"/>
        </w:rPr>
        <w:t xml:space="preserve">формирования, описание шкал оценивания приводится в Фонде оценочных средств </w:t>
      </w:r>
      <w:r w:rsidRPr="007B6501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2" w:tgtFrame="_blank" w:history="1">
        <w:r w:rsidRPr="007B6501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7B6501">
        <w:rPr>
          <w:rFonts w:eastAsia="Times New Roman" w:cs="Times New Roman"/>
          <w:bCs/>
          <w:szCs w:val="24"/>
          <w:lang w:eastAsia="zh-CN"/>
        </w:rPr>
        <w:t>).</w:t>
      </w:r>
    </w:p>
    <w:p w:rsidR="00CF4A94" w:rsidRDefault="00CF4A94">
      <w:pPr>
        <w:rPr>
          <w:rFonts w:eastAsia="Times New Roman" w:cs="Times New Roman"/>
          <w:b/>
          <w:bCs/>
          <w:szCs w:val="24"/>
          <w:lang w:eastAsia="zh-CN"/>
        </w:rPr>
      </w:pPr>
    </w:p>
    <w:p w:rsidR="0085175D" w:rsidRDefault="0085175D" w:rsidP="0085175D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>Типовые контрольные задания</w:t>
      </w:r>
      <w:r w:rsidRPr="008838DB">
        <w:rPr>
          <w:rFonts w:eastAsia="Times New Roman" w:cs="Times New Roman"/>
          <w:b/>
          <w:bCs/>
          <w:szCs w:val="24"/>
          <w:lang w:eastAsia="zh-CN"/>
        </w:rPr>
        <w:t>, необходимые для оценки знаний, умений, навыков и опыта деятельности, характеризующи</w:t>
      </w:r>
      <w:r>
        <w:rPr>
          <w:rFonts w:eastAsia="Times New Roman" w:cs="Times New Roman"/>
          <w:b/>
          <w:bCs/>
          <w:szCs w:val="24"/>
          <w:lang w:eastAsia="zh-CN"/>
        </w:rPr>
        <w:t>е</w:t>
      </w:r>
      <w:r w:rsidRPr="008838DB">
        <w:rPr>
          <w:rFonts w:eastAsia="Times New Roman" w:cs="Times New Roman"/>
          <w:b/>
          <w:bCs/>
          <w:szCs w:val="24"/>
          <w:lang w:eastAsia="zh-CN"/>
        </w:rPr>
        <w:t xml:space="preserve"> этапы формирования компетенций в процессе освоения образовательной программы </w:t>
      </w:r>
    </w:p>
    <w:p w:rsidR="002E7B33" w:rsidRDefault="002E7B33" w:rsidP="0085175D">
      <w:pPr>
        <w:widowControl w:val="0"/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85175D" w:rsidRPr="00F54F90" w:rsidRDefault="0085175D" w:rsidP="000A2A71">
      <w:pPr>
        <w:pStyle w:val="af1"/>
        <w:numPr>
          <w:ilvl w:val="1"/>
          <w:numId w:val="12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Входного контроля (очная и заочная формы обучения).</w:t>
      </w:r>
    </w:p>
    <w:p w:rsidR="0085175D" w:rsidRDefault="0085175D" w:rsidP="0085175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CF4A94" w:rsidRPr="00041D1C" w:rsidRDefault="00CF4A94" w:rsidP="000A2A71">
      <w:pPr>
        <w:pStyle w:val="af1"/>
        <w:numPr>
          <w:ilvl w:val="0"/>
          <w:numId w:val="20"/>
        </w:numPr>
        <w:ind w:right="-85"/>
      </w:pPr>
      <w:r w:rsidRPr="00041D1C">
        <w:t>Определите жанр произведения</w:t>
      </w:r>
    </w:p>
    <w:p w:rsidR="00CF4A94" w:rsidRPr="00041D1C" w:rsidRDefault="00CF4A94" w:rsidP="000A2A71">
      <w:pPr>
        <w:pStyle w:val="af1"/>
        <w:numPr>
          <w:ilvl w:val="0"/>
          <w:numId w:val="20"/>
        </w:numPr>
        <w:ind w:right="-85"/>
      </w:pPr>
      <w:r w:rsidRPr="00041D1C">
        <w:t>Определите композиторский стиль произведения</w:t>
      </w:r>
    </w:p>
    <w:p w:rsidR="00CF4A94" w:rsidRPr="00041D1C" w:rsidRDefault="00CF4A94" w:rsidP="000A2A71">
      <w:pPr>
        <w:pStyle w:val="af1"/>
        <w:numPr>
          <w:ilvl w:val="0"/>
          <w:numId w:val="20"/>
        </w:numPr>
        <w:ind w:right="-85"/>
      </w:pPr>
      <w:r w:rsidRPr="00041D1C">
        <w:t>Определите форму произведения</w:t>
      </w:r>
    </w:p>
    <w:p w:rsidR="00CF4A94" w:rsidRPr="00041D1C" w:rsidRDefault="00CF4A94" w:rsidP="000A2A71">
      <w:pPr>
        <w:pStyle w:val="af1"/>
        <w:numPr>
          <w:ilvl w:val="0"/>
          <w:numId w:val="20"/>
        </w:numPr>
        <w:ind w:right="-85"/>
      </w:pPr>
      <w:r w:rsidRPr="00041D1C">
        <w:t>Определите жанр произведения</w:t>
      </w:r>
    </w:p>
    <w:p w:rsidR="0085175D" w:rsidRDefault="0085175D" w:rsidP="0085175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5175D" w:rsidRPr="00F54F90" w:rsidRDefault="0085175D" w:rsidP="000A2A71">
      <w:pPr>
        <w:pStyle w:val="af1"/>
        <w:numPr>
          <w:ilvl w:val="1"/>
          <w:numId w:val="12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 xml:space="preserve">Типовые задания </w:t>
      </w:r>
      <w:r w:rsidR="00CF4A94">
        <w:rPr>
          <w:rFonts w:eastAsia="Calibri"/>
          <w:b/>
          <w:shd w:val="clear" w:color="auto" w:fill="FFFFFF"/>
        </w:rPr>
        <w:t xml:space="preserve">для Текущего контроля (очная и </w:t>
      </w:r>
      <w:r>
        <w:rPr>
          <w:rFonts w:eastAsia="Calibri"/>
          <w:b/>
          <w:shd w:val="clear" w:color="auto" w:fill="FFFFFF"/>
        </w:rPr>
        <w:t>заочная форм</w:t>
      </w:r>
      <w:r w:rsidR="00CF4A94">
        <w:rPr>
          <w:rFonts w:eastAsia="Calibri"/>
          <w:b/>
          <w:shd w:val="clear" w:color="auto" w:fill="FFFFFF"/>
        </w:rPr>
        <w:t>ы</w:t>
      </w:r>
      <w:r>
        <w:rPr>
          <w:rFonts w:eastAsia="Calibri"/>
          <w:b/>
          <w:shd w:val="clear" w:color="auto" w:fill="FFFFFF"/>
        </w:rPr>
        <w:t xml:space="preserve"> обучения</w:t>
      </w:r>
      <w:r w:rsidRPr="00F54F90">
        <w:rPr>
          <w:rFonts w:eastAsia="Calibri"/>
          <w:b/>
          <w:shd w:val="clear" w:color="auto" w:fill="FFFFFF"/>
        </w:rPr>
        <w:t>)</w:t>
      </w:r>
      <w:r>
        <w:rPr>
          <w:rFonts w:eastAsia="Calibri"/>
          <w:b/>
          <w:shd w:val="clear" w:color="auto" w:fill="FFFFFF"/>
        </w:rPr>
        <w:t>.</w:t>
      </w:r>
    </w:p>
    <w:p w:rsidR="0085175D" w:rsidRDefault="0085175D" w:rsidP="0085175D">
      <w:pPr>
        <w:rPr>
          <w:rFonts w:cs="Times New Roman"/>
          <w:b/>
          <w:szCs w:val="24"/>
        </w:rPr>
      </w:pPr>
    </w:p>
    <w:p w:rsidR="00CF4A94" w:rsidRPr="007F6357" w:rsidRDefault="00CF4A94" w:rsidP="00CF4A94">
      <w:r w:rsidRPr="007F6357">
        <w:t xml:space="preserve">Контрольные вопросы для экспресс-опроса по теме № 2 </w:t>
      </w:r>
    </w:p>
    <w:p w:rsidR="00CF4A94" w:rsidRPr="00041D1C" w:rsidRDefault="00CF4A94" w:rsidP="00CF4A94">
      <w:pPr>
        <w:jc w:val="center"/>
        <w:rPr>
          <w:szCs w:val="24"/>
        </w:rPr>
      </w:pPr>
      <w:r w:rsidRPr="007F6357">
        <w:t>«</w:t>
      </w:r>
      <w:r w:rsidRPr="00906FAD">
        <w:rPr>
          <w:szCs w:val="24"/>
        </w:rPr>
        <w:t>Технические трудности и их преодоление</w:t>
      </w:r>
      <w:r w:rsidRPr="007F6357">
        <w:t>»</w:t>
      </w:r>
    </w:p>
    <w:p w:rsidR="00CF4A94" w:rsidRPr="004E4EB4" w:rsidRDefault="00CF4A94" w:rsidP="000A2A71">
      <w:pPr>
        <w:pStyle w:val="af1"/>
        <w:numPr>
          <w:ilvl w:val="0"/>
          <w:numId w:val="21"/>
        </w:numPr>
      </w:pPr>
      <w:r w:rsidRPr="004E4EB4">
        <w:t>Определите требования исполнительского характера</w:t>
      </w:r>
    </w:p>
    <w:p w:rsidR="00CF4A94" w:rsidRPr="004E4EB4" w:rsidRDefault="00CF4A94" w:rsidP="000A2A71">
      <w:pPr>
        <w:pStyle w:val="af1"/>
        <w:numPr>
          <w:ilvl w:val="0"/>
          <w:numId w:val="21"/>
        </w:numPr>
      </w:pPr>
      <w:r w:rsidRPr="004E4EB4">
        <w:t>Какова роль ощущения движений дирижера?</w:t>
      </w:r>
    </w:p>
    <w:p w:rsidR="00CF4A94" w:rsidRPr="004E4EB4" w:rsidRDefault="00CF4A94" w:rsidP="000A2A71">
      <w:pPr>
        <w:pStyle w:val="af1"/>
        <w:numPr>
          <w:ilvl w:val="0"/>
          <w:numId w:val="21"/>
        </w:numPr>
      </w:pPr>
      <w:r w:rsidRPr="004E4EB4">
        <w:t>В чем значимость аппликатуры в техническом воспитании?</w:t>
      </w:r>
    </w:p>
    <w:p w:rsidR="00CF4A94" w:rsidRPr="004E4EB4" w:rsidRDefault="00CF4A94" w:rsidP="000A2A71">
      <w:pPr>
        <w:pStyle w:val="af1"/>
        <w:numPr>
          <w:ilvl w:val="0"/>
          <w:numId w:val="21"/>
        </w:numPr>
      </w:pPr>
      <w:r w:rsidRPr="004E4EB4">
        <w:t>Какова роль постановки игрового аппарата?</w:t>
      </w:r>
    </w:p>
    <w:p w:rsidR="00CF4A94" w:rsidRDefault="00CF4A94" w:rsidP="0085175D">
      <w:pPr>
        <w:rPr>
          <w:rFonts w:cs="Times New Roman"/>
          <w:b/>
          <w:szCs w:val="24"/>
        </w:rPr>
      </w:pPr>
    </w:p>
    <w:p w:rsidR="00CF4A94" w:rsidRDefault="00CF4A94" w:rsidP="000A2A71">
      <w:pPr>
        <w:pStyle w:val="af1"/>
        <w:numPr>
          <w:ilvl w:val="1"/>
          <w:numId w:val="12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C71B21">
        <w:rPr>
          <w:rFonts w:eastAsia="Calibri"/>
          <w:b/>
          <w:shd w:val="clear" w:color="auto" w:fill="FFFFFF"/>
        </w:rPr>
        <w:t>Типовые задания для проведения Межсессионного (рубежного) контроля и Входного (рубежного) контроля.</w:t>
      </w:r>
    </w:p>
    <w:p w:rsidR="00CF4A94" w:rsidRDefault="00CF4A94" w:rsidP="00CF4A94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CF4A94" w:rsidRPr="00E527F9" w:rsidRDefault="00CF4A94" w:rsidP="000A2A71">
      <w:pPr>
        <w:pStyle w:val="af1"/>
        <w:numPr>
          <w:ilvl w:val="0"/>
          <w:numId w:val="22"/>
        </w:numPr>
      </w:pPr>
      <w:r w:rsidRPr="00E527F9">
        <w:t xml:space="preserve">Чтение произведений при помощи внутреннего слуха. </w:t>
      </w:r>
    </w:p>
    <w:p w:rsidR="00CF4A94" w:rsidRPr="00E527F9" w:rsidRDefault="00CF4A94" w:rsidP="000A2A71">
      <w:pPr>
        <w:pStyle w:val="af1"/>
        <w:numPr>
          <w:ilvl w:val="0"/>
          <w:numId w:val="22"/>
        </w:numPr>
      </w:pPr>
      <w:r w:rsidRPr="00E527F9">
        <w:t xml:space="preserve">Чтение по нотам с листа  </w:t>
      </w:r>
    </w:p>
    <w:p w:rsidR="00CF4A94" w:rsidRPr="00E527F9" w:rsidRDefault="00CF4A94" w:rsidP="000A2A71">
      <w:pPr>
        <w:pStyle w:val="af1"/>
        <w:numPr>
          <w:ilvl w:val="0"/>
          <w:numId w:val="22"/>
        </w:numPr>
      </w:pPr>
      <w:r w:rsidRPr="00E527F9">
        <w:t>Проведите анализ через осмысление музыкальной речи произведения, построение «композиции», как целостного сочинения.</w:t>
      </w:r>
    </w:p>
    <w:p w:rsidR="00CF4A94" w:rsidRPr="00E527F9" w:rsidRDefault="00CF4A94" w:rsidP="000A2A71">
      <w:pPr>
        <w:pStyle w:val="af1"/>
        <w:numPr>
          <w:ilvl w:val="0"/>
          <w:numId w:val="22"/>
        </w:numPr>
      </w:pPr>
      <w:r w:rsidRPr="00E527F9">
        <w:t>Раскройте идейно-эмоциональное содержание произведения</w:t>
      </w:r>
    </w:p>
    <w:p w:rsidR="00CF4A94" w:rsidRPr="00E527F9" w:rsidRDefault="00CF4A94" w:rsidP="000A2A71">
      <w:pPr>
        <w:pStyle w:val="af1"/>
        <w:numPr>
          <w:ilvl w:val="0"/>
          <w:numId w:val="22"/>
        </w:numPr>
      </w:pPr>
      <w:r w:rsidRPr="00E527F9">
        <w:t>Назовите положительные факторы при исполнение наизусть.</w:t>
      </w:r>
    </w:p>
    <w:p w:rsidR="00CF4A94" w:rsidRPr="00E527F9" w:rsidRDefault="00CF4A94" w:rsidP="000A2A71">
      <w:pPr>
        <w:pStyle w:val="af1"/>
        <w:numPr>
          <w:ilvl w:val="0"/>
          <w:numId w:val="22"/>
        </w:numPr>
      </w:pPr>
      <w:r w:rsidRPr="00E527F9">
        <w:t>Перечислите основные двигательные качества, способы самоуправления</w:t>
      </w:r>
    </w:p>
    <w:p w:rsidR="00CF4A94" w:rsidRPr="00E527F9" w:rsidRDefault="00CF4A94" w:rsidP="000A2A71">
      <w:pPr>
        <w:pStyle w:val="af1"/>
        <w:numPr>
          <w:ilvl w:val="0"/>
          <w:numId w:val="22"/>
        </w:numPr>
      </w:pPr>
      <w:r w:rsidRPr="00E527F9">
        <w:t>Назовите периоды становления двигательных качеств</w:t>
      </w:r>
    </w:p>
    <w:p w:rsidR="00CF4A94" w:rsidRPr="00E527F9" w:rsidRDefault="00CF4A94" w:rsidP="000A2A71">
      <w:pPr>
        <w:pStyle w:val="af1"/>
        <w:numPr>
          <w:ilvl w:val="0"/>
          <w:numId w:val="22"/>
        </w:numPr>
      </w:pPr>
      <w:r w:rsidRPr="00E527F9">
        <w:t xml:space="preserve">Что входит в понятие «художественной» техники? </w:t>
      </w:r>
    </w:p>
    <w:p w:rsidR="00CF4A94" w:rsidRPr="00E527F9" w:rsidRDefault="00CF4A94" w:rsidP="000A2A71">
      <w:pPr>
        <w:pStyle w:val="af1"/>
        <w:numPr>
          <w:ilvl w:val="0"/>
          <w:numId w:val="22"/>
        </w:numPr>
      </w:pPr>
      <w:r w:rsidRPr="00E527F9">
        <w:t>В чем состоит психологическое обоснование художественной техники?</w:t>
      </w:r>
    </w:p>
    <w:p w:rsidR="0085175D" w:rsidRDefault="0085175D" w:rsidP="0085175D">
      <w:pPr>
        <w:widowControl w:val="0"/>
        <w:shd w:val="clear" w:color="auto" w:fill="FFFFFF"/>
        <w:spacing w:after="0" w:line="240" w:lineRule="auto"/>
        <w:jc w:val="both"/>
        <w:rPr>
          <w:rFonts w:eastAsia="Calibri" w:cs="Times New Roman"/>
          <w:b/>
          <w:szCs w:val="24"/>
          <w:lang w:eastAsia="zh-CN"/>
        </w:rPr>
      </w:pPr>
    </w:p>
    <w:p w:rsidR="00124FBC" w:rsidRDefault="00124FBC" w:rsidP="000A2A71">
      <w:pPr>
        <w:pStyle w:val="af1"/>
        <w:numPr>
          <w:ilvl w:val="1"/>
          <w:numId w:val="12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 xml:space="preserve">Темы семинарских занятий </w:t>
      </w:r>
    </w:p>
    <w:p w:rsidR="00124FBC" w:rsidRDefault="00124FBC" w:rsidP="00124FB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124FBC" w:rsidRPr="00124FBC" w:rsidRDefault="00124FBC" w:rsidP="00124FBC">
      <w:pPr>
        <w:ind w:right="-85"/>
        <w:rPr>
          <w:b/>
          <w:szCs w:val="24"/>
        </w:rPr>
      </w:pPr>
      <w:r w:rsidRPr="00124FBC">
        <w:rPr>
          <w:b/>
          <w:szCs w:val="24"/>
        </w:rPr>
        <w:t>Семинар 1</w:t>
      </w:r>
    </w:p>
    <w:p w:rsidR="00124FBC" w:rsidRDefault="00124FBC" w:rsidP="000A2A71">
      <w:pPr>
        <w:pStyle w:val="af1"/>
        <w:numPr>
          <w:ilvl w:val="0"/>
          <w:numId w:val="28"/>
        </w:numPr>
        <w:ind w:right="-85"/>
      </w:pPr>
      <w:r>
        <w:t>Ж</w:t>
      </w:r>
      <w:r w:rsidRPr="00124FBC">
        <w:t>анр, стил</w:t>
      </w:r>
      <w:r>
        <w:t xml:space="preserve">ь, </w:t>
      </w:r>
      <w:r w:rsidRPr="00124FBC">
        <w:t xml:space="preserve">формы </w:t>
      </w:r>
      <w:r>
        <w:t>музыкального произведения.</w:t>
      </w:r>
    </w:p>
    <w:p w:rsidR="00124FBC" w:rsidRDefault="00124FBC" w:rsidP="000A2A71">
      <w:pPr>
        <w:pStyle w:val="af1"/>
        <w:numPr>
          <w:ilvl w:val="0"/>
          <w:numId w:val="28"/>
        </w:numPr>
        <w:ind w:right="-85"/>
      </w:pPr>
      <w:r>
        <w:t>Ди</w:t>
      </w:r>
      <w:r w:rsidRPr="00124FBC">
        <w:t>намики, метро-ритм</w:t>
      </w:r>
    </w:p>
    <w:p w:rsidR="00124FBC" w:rsidRDefault="00124FBC" w:rsidP="000A2A71">
      <w:pPr>
        <w:pStyle w:val="af1"/>
        <w:numPr>
          <w:ilvl w:val="0"/>
          <w:numId w:val="28"/>
        </w:numPr>
        <w:ind w:right="-85"/>
      </w:pPr>
      <w:r w:rsidRPr="00124FBC">
        <w:t>Требов</w:t>
      </w:r>
      <w:r>
        <w:t>ания исполнительского характера</w:t>
      </w:r>
    </w:p>
    <w:p w:rsidR="00124FBC" w:rsidRDefault="00124FBC" w:rsidP="000A2A71">
      <w:pPr>
        <w:pStyle w:val="af1"/>
        <w:numPr>
          <w:ilvl w:val="0"/>
          <w:numId w:val="28"/>
        </w:numPr>
        <w:ind w:right="-85"/>
      </w:pPr>
      <w:r>
        <w:t>Формирование специальных умений и навыков, позволяющих преодолевать технические трудности музыкальных произведений</w:t>
      </w:r>
    </w:p>
    <w:p w:rsidR="00124FBC" w:rsidRDefault="00124FBC" w:rsidP="00124FBC">
      <w:pPr>
        <w:pStyle w:val="af1"/>
        <w:ind w:left="0"/>
        <w:jc w:val="both"/>
      </w:pPr>
    </w:p>
    <w:p w:rsidR="00124FBC" w:rsidRDefault="00124FBC" w:rsidP="00124FBC">
      <w:pPr>
        <w:ind w:right="-85"/>
      </w:pPr>
      <w:r>
        <w:t>Литература</w:t>
      </w:r>
    </w:p>
    <w:p w:rsidR="00124FBC" w:rsidRPr="00124FBC" w:rsidRDefault="00124FBC" w:rsidP="000A2A71">
      <w:pPr>
        <w:pStyle w:val="af1"/>
        <w:numPr>
          <w:ilvl w:val="0"/>
          <w:numId w:val="29"/>
        </w:numPr>
        <w:ind w:right="-85"/>
        <w:rPr>
          <w:i/>
        </w:rPr>
      </w:pPr>
      <w:r w:rsidRPr="00636E55">
        <w:t>Асафьев Б.В. (Игорь Глебов). Музыкальная форма как процесс [Текст] / Б.В.Асафьев – Л.: Музгиз, 1963. – 378 с.</w:t>
      </w:r>
    </w:p>
    <w:p w:rsidR="00124FBC" w:rsidRDefault="00124FBC" w:rsidP="000A2A71">
      <w:pPr>
        <w:pStyle w:val="af1"/>
        <w:numPr>
          <w:ilvl w:val="0"/>
          <w:numId w:val="29"/>
        </w:numPr>
        <w:ind w:right="-85"/>
      </w:pPr>
      <w:r w:rsidRPr="00124FBC">
        <w:rPr>
          <w:i/>
        </w:rPr>
        <w:t xml:space="preserve">Авксентьев В. </w:t>
      </w:r>
      <w:r w:rsidRPr="00001CFE">
        <w:t>Оркестр русских народных инструментов. М., СК, 1962</w:t>
      </w:r>
    </w:p>
    <w:p w:rsidR="00124FBC" w:rsidRDefault="00124FBC" w:rsidP="000A2A71">
      <w:pPr>
        <w:pStyle w:val="af1"/>
        <w:numPr>
          <w:ilvl w:val="0"/>
          <w:numId w:val="29"/>
        </w:numPr>
        <w:ind w:right="-85"/>
      </w:pPr>
      <w:r w:rsidRPr="00124FBC">
        <w:rPr>
          <w:i/>
        </w:rPr>
        <w:t xml:space="preserve">Степанов Н. </w:t>
      </w:r>
      <w:r w:rsidRPr="00001CFE">
        <w:t>О некоторых проблемах и противоречиях в дирижировании.  Сб. н. трудов / сост. А. Малюков. М., МПГУ, 1998</w:t>
      </w:r>
    </w:p>
    <w:p w:rsidR="00124FBC" w:rsidRDefault="00124FBC" w:rsidP="000A2A71">
      <w:pPr>
        <w:pStyle w:val="af1"/>
        <w:numPr>
          <w:ilvl w:val="0"/>
          <w:numId w:val="29"/>
        </w:numPr>
        <w:jc w:val="both"/>
      </w:pPr>
      <w:r w:rsidRPr="003A5324">
        <w:rPr>
          <w:i/>
        </w:rPr>
        <w:t>Розанов</w:t>
      </w:r>
      <w:r w:rsidR="00576F2F">
        <w:rPr>
          <w:i/>
        </w:rPr>
        <w:t xml:space="preserve"> </w:t>
      </w:r>
      <w:r w:rsidRPr="003A5324">
        <w:rPr>
          <w:i/>
        </w:rPr>
        <w:t xml:space="preserve">В. </w:t>
      </w:r>
      <w:r w:rsidRPr="003A5324">
        <w:t>Инструментоведение. М.:СК, 1981</w:t>
      </w:r>
    </w:p>
    <w:p w:rsidR="00124FBC" w:rsidRDefault="00124FBC" w:rsidP="00124FB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124FBC" w:rsidRDefault="00124FBC" w:rsidP="00124FB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Семинар 2</w:t>
      </w:r>
    </w:p>
    <w:p w:rsidR="00124FBC" w:rsidRDefault="00124FBC" w:rsidP="00124FB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124FBC" w:rsidRPr="00124FBC" w:rsidRDefault="00124FBC" w:rsidP="000A2A71">
      <w:pPr>
        <w:pStyle w:val="af1"/>
        <w:numPr>
          <w:ilvl w:val="0"/>
          <w:numId w:val="30"/>
        </w:numPr>
        <w:jc w:val="both"/>
      </w:pPr>
      <w:r w:rsidRPr="00124FBC">
        <w:t>Чтение произведений при помощи внутреннего слуха.</w:t>
      </w:r>
    </w:p>
    <w:p w:rsidR="00124FBC" w:rsidRPr="00124FBC" w:rsidRDefault="00124FBC" w:rsidP="000A2A71">
      <w:pPr>
        <w:pStyle w:val="af1"/>
        <w:numPr>
          <w:ilvl w:val="0"/>
          <w:numId w:val="30"/>
        </w:numPr>
        <w:jc w:val="both"/>
      </w:pPr>
      <w:r w:rsidRPr="00124FBC">
        <w:t>Чтение по нотам с листа.</w:t>
      </w:r>
    </w:p>
    <w:p w:rsidR="00124FBC" w:rsidRDefault="00124FBC" w:rsidP="000A2A71">
      <w:pPr>
        <w:pStyle w:val="af1"/>
        <w:numPr>
          <w:ilvl w:val="0"/>
          <w:numId w:val="30"/>
        </w:numPr>
        <w:jc w:val="both"/>
      </w:pPr>
      <w:r>
        <w:t>Способы запоминания музыкального текста и исполнение наизусть.</w:t>
      </w:r>
    </w:p>
    <w:p w:rsidR="00124FBC" w:rsidRDefault="00124FBC" w:rsidP="00124FBC">
      <w:pPr>
        <w:pStyle w:val="af1"/>
        <w:ind w:left="0"/>
        <w:jc w:val="both"/>
      </w:pPr>
    </w:p>
    <w:p w:rsidR="00124FBC" w:rsidRDefault="00124FBC" w:rsidP="00124FBC">
      <w:pPr>
        <w:ind w:right="-85"/>
      </w:pPr>
      <w:r>
        <w:t>Литература</w:t>
      </w:r>
    </w:p>
    <w:p w:rsidR="00124FBC" w:rsidRDefault="00124FBC" w:rsidP="000A2A71">
      <w:pPr>
        <w:pStyle w:val="af1"/>
        <w:numPr>
          <w:ilvl w:val="0"/>
          <w:numId w:val="31"/>
        </w:numPr>
        <w:ind w:right="-85"/>
      </w:pPr>
      <w:r w:rsidRPr="00124FBC">
        <w:rPr>
          <w:i/>
        </w:rPr>
        <w:t>Методика обучения игре на народных инструментах.</w:t>
      </w:r>
      <w:r w:rsidRPr="00001CFE">
        <w:t xml:space="preserve"> Сост. Говорушко П.  Л.: Музыка,1975</w:t>
      </w:r>
    </w:p>
    <w:p w:rsidR="00124FBC" w:rsidRDefault="00124FBC" w:rsidP="000A2A71">
      <w:pPr>
        <w:pStyle w:val="af1"/>
        <w:numPr>
          <w:ilvl w:val="0"/>
          <w:numId w:val="31"/>
        </w:numPr>
        <w:ind w:right="-85"/>
      </w:pPr>
      <w:r w:rsidRPr="00124FBC">
        <w:rPr>
          <w:i/>
        </w:rPr>
        <w:t xml:space="preserve">Авксентьев В. </w:t>
      </w:r>
      <w:r w:rsidRPr="00001CFE">
        <w:t>Оркестр русских народных инструментов. М., СК, 1962</w:t>
      </w:r>
    </w:p>
    <w:p w:rsidR="00124FBC" w:rsidRPr="00124FBC" w:rsidRDefault="00124FBC" w:rsidP="000A2A71">
      <w:pPr>
        <w:pStyle w:val="af1"/>
        <w:numPr>
          <w:ilvl w:val="0"/>
          <w:numId w:val="31"/>
        </w:numPr>
        <w:jc w:val="both"/>
        <w:rPr>
          <w:rFonts w:eastAsia="Calibri"/>
          <w:b/>
          <w:shd w:val="clear" w:color="auto" w:fill="FFFFFF"/>
        </w:rPr>
      </w:pPr>
      <w:r w:rsidRPr="00001CFE">
        <w:rPr>
          <w:i/>
        </w:rPr>
        <w:t xml:space="preserve">Ержемский Г. </w:t>
      </w:r>
      <w:r w:rsidRPr="00001CFE">
        <w:t>Психология дирижирования. М.:Музыка, 1988</w:t>
      </w:r>
    </w:p>
    <w:p w:rsidR="00124FBC" w:rsidRDefault="00124FBC" w:rsidP="00124FBC">
      <w:pPr>
        <w:jc w:val="both"/>
        <w:rPr>
          <w:rFonts w:eastAsia="Calibri"/>
          <w:b/>
          <w:shd w:val="clear" w:color="auto" w:fill="FFFFFF"/>
        </w:rPr>
      </w:pPr>
    </w:p>
    <w:p w:rsidR="00124FBC" w:rsidRDefault="00124FBC" w:rsidP="00124FBC">
      <w:pPr>
        <w:jc w:val="both"/>
        <w:rPr>
          <w:rFonts w:eastAsia="Calibri"/>
          <w:b/>
          <w:shd w:val="clear" w:color="auto" w:fill="FFFFFF"/>
        </w:rPr>
      </w:pPr>
      <w:r w:rsidRPr="00124FBC">
        <w:rPr>
          <w:rFonts w:eastAsia="Calibri"/>
          <w:b/>
          <w:shd w:val="clear" w:color="auto" w:fill="FFFFFF"/>
        </w:rPr>
        <w:t>С</w:t>
      </w:r>
      <w:r>
        <w:rPr>
          <w:rFonts w:eastAsia="Calibri"/>
          <w:b/>
          <w:shd w:val="clear" w:color="auto" w:fill="FFFFFF"/>
        </w:rPr>
        <w:t>еминар 3</w:t>
      </w:r>
    </w:p>
    <w:p w:rsidR="00124FBC" w:rsidRPr="00124FBC" w:rsidRDefault="00124FBC" w:rsidP="000A2A71">
      <w:pPr>
        <w:pStyle w:val="af1"/>
        <w:numPr>
          <w:ilvl w:val="0"/>
          <w:numId w:val="32"/>
        </w:numPr>
        <w:jc w:val="both"/>
      </w:pPr>
      <w:r>
        <w:t>Ф</w:t>
      </w:r>
      <w:r w:rsidRPr="00124FBC">
        <w:t>изиологически</w:t>
      </w:r>
      <w:r>
        <w:t>е</w:t>
      </w:r>
      <w:r w:rsidRPr="00124FBC">
        <w:t xml:space="preserve"> особенностей и закономерностей двигательных качеств дирижера</w:t>
      </w:r>
    </w:p>
    <w:p w:rsidR="00124FBC" w:rsidRPr="00124FBC" w:rsidRDefault="00124FBC" w:rsidP="000A2A71">
      <w:pPr>
        <w:pStyle w:val="af1"/>
        <w:numPr>
          <w:ilvl w:val="0"/>
          <w:numId w:val="32"/>
        </w:numPr>
        <w:jc w:val="both"/>
      </w:pPr>
      <w:r w:rsidRPr="00124FBC">
        <w:t>Формировани</w:t>
      </w:r>
      <w:r>
        <w:t>е</w:t>
      </w:r>
      <w:r w:rsidRPr="00124FBC">
        <w:t xml:space="preserve"> двигательных качеств дирижера.</w:t>
      </w:r>
    </w:p>
    <w:p w:rsidR="00124FBC" w:rsidRPr="00124FBC" w:rsidRDefault="00124FBC" w:rsidP="000A2A71">
      <w:pPr>
        <w:pStyle w:val="af1"/>
        <w:numPr>
          <w:ilvl w:val="0"/>
          <w:numId w:val="32"/>
        </w:numPr>
        <w:jc w:val="both"/>
      </w:pPr>
      <w:r>
        <w:t>Формирование</w:t>
      </w:r>
      <w:r w:rsidRPr="00124FBC">
        <w:t xml:space="preserve"> и развитие технического аппарата дирижера</w:t>
      </w:r>
    </w:p>
    <w:p w:rsidR="00124FBC" w:rsidRPr="00124FBC" w:rsidRDefault="00124FBC" w:rsidP="000A2A71">
      <w:pPr>
        <w:pStyle w:val="af1"/>
        <w:numPr>
          <w:ilvl w:val="0"/>
          <w:numId w:val="32"/>
        </w:numPr>
        <w:jc w:val="both"/>
        <w:rPr>
          <w:rFonts w:eastAsia="Calibri"/>
          <w:b/>
          <w:shd w:val="clear" w:color="auto" w:fill="FFFFFF"/>
        </w:rPr>
      </w:pPr>
      <w:r>
        <w:t>Освоение</w:t>
      </w:r>
      <w:r w:rsidRPr="00124FBC">
        <w:t xml:space="preserve"> двигательных приемов и навыков</w:t>
      </w:r>
    </w:p>
    <w:p w:rsidR="00124FBC" w:rsidRPr="00124FBC" w:rsidRDefault="00124FBC" w:rsidP="00124FBC">
      <w:pPr>
        <w:pStyle w:val="af1"/>
        <w:ind w:left="720"/>
        <w:jc w:val="both"/>
        <w:rPr>
          <w:rFonts w:eastAsia="Calibri"/>
          <w:b/>
          <w:shd w:val="clear" w:color="auto" w:fill="FFFFFF"/>
        </w:rPr>
      </w:pPr>
    </w:p>
    <w:p w:rsidR="00124FBC" w:rsidRDefault="00124FBC" w:rsidP="00124FBC">
      <w:pPr>
        <w:ind w:right="-85"/>
      </w:pPr>
      <w:r>
        <w:t>Литература</w:t>
      </w:r>
    </w:p>
    <w:p w:rsidR="00124FBC" w:rsidRPr="00001CFE" w:rsidRDefault="00124FBC" w:rsidP="000A2A71">
      <w:pPr>
        <w:pStyle w:val="af1"/>
        <w:numPr>
          <w:ilvl w:val="0"/>
          <w:numId w:val="33"/>
        </w:numPr>
        <w:jc w:val="both"/>
      </w:pPr>
      <w:r w:rsidRPr="00124FBC">
        <w:rPr>
          <w:i/>
        </w:rPr>
        <w:t xml:space="preserve">Канерштейн М. </w:t>
      </w:r>
      <w:r w:rsidRPr="00001CFE">
        <w:t>Вопросы дирижирования. М., 1965.</w:t>
      </w:r>
    </w:p>
    <w:p w:rsidR="00124FBC" w:rsidRDefault="00124FBC" w:rsidP="000A2A71">
      <w:pPr>
        <w:pStyle w:val="af1"/>
        <w:numPr>
          <w:ilvl w:val="0"/>
          <w:numId w:val="33"/>
        </w:numPr>
        <w:jc w:val="both"/>
      </w:pPr>
      <w:r w:rsidRPr="00124FBC">
        <w:rPr>
          <w:i/>
        </w:rPr>
        <w:t xml:space="preserve">Лагутин Ю. </w:t>
      </w:r>
      <w:r w:rsidRPr="00001CFE">
        <w:t>Техника дирижирования и дирижерская практика. М., 1990</w:t>
      </w:r>
    </w:p>
    <w:p w:rsidR="00124FBC" w:rsidRPr="00001CFE" w:rsidRDefault="00124FBC" w:rsidP="000A2A71">
      <w:pPr>
        <w:pStyle w:val="af1"/>
        <w:numPr>
          <w:ilvl w:val="0"/>
          <w:numId w:val="33"/>
        </w:numPr>
        <w:jc w:val="both"/>
      </w:pPr>
      <w:r w:rsidRPr="00124FBC">
        <w:rPr>
          <w:i/>
        </w:rPr>
        <w:t>Мусин И.</w:t>
      </w:r>
      <w:r w:rsidRPr="00001CFE">
        <w:t xml:space="preserve">  Язык дирижерского жеста. М.: Музыка, 2006</w:t>
      </w:r>
    </w:p>
    <w:p w:rsidR="00124FBC" w:rsidRDefault="00124FBC" w:rsidP="000A2A71">
      <w:pPr>
        <w:pStyle w:val="af1"/>
        <w:numPr>
          <w:ilvl w:val="0"/>
          <w:numId w:val="33"/>
        </w:numPr>
        <w:jc w:val="both"/>
      </w:pPr>
      <w:r w:rsidRPr="00124FBC">
        <w:rPr>
          <w:i/>
        </w:rPr>
        <w:t xml:space="preserve">Казачков С. </w:t>
      </w:r>
      <w:r w:rsidRPr="003A5324">
        <w:t>Дирижерский аппарат и его постановка. М.: Музыка, 1967</w:t>
      </w:r>
    </w:p>
    <w:p w:rsidR="00124FBC" w:rsidRPr="00124FBC" w:rsidRDefault="00124FBC" w:rsidP="000A2A71">
      <w:pPr>
        <w:pStyle w:val="af1"/>
        <w:numPr>
          <w:ilvl w:val="0"/>
          <w:numId w:val="33"/>
        </w:numPr>
        <w:jc w:val="both"/>
        <w:rPr>
          <w:rFonts w:eastAsia="Calibri"/>
          <w:b/>
          <w:shd w:val="clear" w:color="auto" w:fill="FFFFFF"/>
        </w:rPr>
      </w:pPr>
      <w:r w:rsidRPr="00124FBC">
        <w:rPr>
          <w:i/>
        </w:rPr>
        <w:t xml:space="preserve">Авксентьев В. </w:t>
      </w:r>
      <w:r w:rsidRPr="00001CFE">
        <w:t>Оркестр русских народных инструментов. М., СК, 1962</w:t>
      </w:r>
    </w:p>
    <w:p w:rsidR="00124FBC" w:rsidRPr="00124FBC" w:rsidRDefault="00124FBC" w:rsidP="00124FBC">
      <w:pPr>
        <w:pStyle w:val="af1"/>
        <w:ind w:left="720"/>
        <w:jc w:val="both"/>
        <w:rPr>
          <w:rFonts w:eastAsia="Calibri"/>
          <w:b/>
          <w:shd w:val="clear" w:color="auto" w:fill="FFFFFF"/>
        </w:rPr>
      </w:pPr>
    </w:p>
    <w:p w:rsidR="00124FBC" w:rsidRDefault="00124FBC" w:rsidP="00124FBC">
      <w:pPr>
        <w:jc w:val="both"/>
        <w:rPr>
          <w:rFonts w:eastAsia="Calibri"/>
          <w:b/>
          <w:shd w:val="clear" w:color="auto" w:fill="FFFFFF"/>
        </w:rPr>
      </w:pPr>
      <w:r w:rsidRPr="00124FBC">
        <w:rPr>
          <w:rFonts w:eastAsia="Calibri"/>
          <w:b/>
          <w:shd w:val="clear" w:color="auto" w:fill="FFFFFF"/>
        </w:rPr>
        <w:t>С</w:t>
      </w:r>
      <w:r>
        <w:rPr>
          <w:rFonts w:eastAsia="Calibri"/>
          <w:b/>
          <w:shd w:val="clear" w:color="auto" w:fill="FFFFFF"/>
        </w:rPr>
        <w:t>еминар 4</w:t>
      </w:r>
    </w:p>
    <w:p w:rsidR="00124FBC" w:rsidRPr="00124FBC" w:rsidRDefault="00124FBC" w:rsidP="000A2A71">
      <w:pPr>
        <w:pStyle w:val="af1"/>
        <w:numPr>
          <w:ilvl w:val="0"/>
          <w:numId w:val="34"/>
        </w:numPr>
        <w:jc w:val="both"/>
      </w:pPr>
      <w:r w:rsidRPr="00124FBC">
        <w:t>Выработка умения перекладывать органно-фортепианную литературу для ОРНИ</w:t>
      </w:r>
    </w:p>
    <w:p w:rsidR="00124FBC" w:rsidRPr="00124FBC" w:rsidRDefault="00124FBC" w:rsidP="000A2A71">
      <w:pPr>
        <w:pStyle w:val="af1"/>
        <w:numPr>
          <w:ilvl w:val="0"/>
          <w:numId w:val="34"/>
        </w:numPr>
        <w:jc w:val="both"/>
      </w:pPr>
      <w:r w:rsidRPr="00124FBC">
        <w:t>Выработка умения перекладывать скрипичную литературу для ОРНИ</w:t>
      </w:r>
    </w:p>
    <w:p w:rsidR="00124FBC" w:rsidRPr="00124FBC" w:rsidRDefault="00124FBC" w:rsidP="000A2A71">
      <w:pPr>
        <w:pStyle w:val="af1"/>
        <w:numPr>
          <w:ilvl w:val="0"/>
          <w:numId w:val="34"/>
        </w:numPr>
        <w:jc w:val="both"/>
        <w:rPr>
          <w:rFonts w:eastAsia="Calibri"/>
          <w:b/>
          <w:shd w:val="clear" w:color="auto" w:fill="FFFFFF"/>
        </w:rPr>
      </w:pPr>
      <w:r w:rsidRPr="00124FBC">
        <w:t>Знание специфики инструментов – звукообразование, фактура, артикуляция, штриховая культура.</w:t>
      </w:r>
    </w:p>
    <w:p w:rsidR="00124FBC" w:rsidRDefault="00124FBC" w:rsidP="00124FBC">
      <w:pPr>
        <w:ind w:right="-85"/>
      </w:pPr>
    </w:p>
    <w:p w:rsidR="00124FBC" w:rsidRDefault="00124FBC" w:rsidP="00124FBC">
      <w:pPr>
        <w:ind w:right="-85"/>
      </w:pPr>
      <w:r>
        <w:t>Литература</w:t>
      </w:r>
    </w:p>
    <w:p w:rsidR="00124FBC" w:rsidRDefault="00124FBC" w:rsidP="000A2A71">
      <w:pPr>
        <w:pStyle w:val="af1"/>
        <w:numPr>
          <w:ilvl w:val="0"/>
          <w:numId w:val="35"/>
        </w:numPr>
        <w:jc w:val="both"/>
      </w:pPr>
      <w:r w:rsidRPr="00124FBC">
        <w:rPr>
          <w:i/>
        </w:rPr>
        <w:t xml:space="preserve">РозановВ. </w:t>
      </w:r>
      <w:r w:rsidRPr="003A5324">
        <w:t>Инструментоведение. М.:СК, 1981</w:t>
      </w:r>
    </w:p>
    <w:p w:rsidR="00124FBC" w:rsidRPr="00001CFE" w:rsidRDefault="00124FBC" w:rsidP="000A2A71">
      <w:pPr>
        <w:pStyle w:val="af1"/>
        <w:numPr>
          <w:ilvl w:val="0"/>
          <w:numId w:val="35"/>
        </w:numPr>
        <w:jc w:val="both"/>
      </w:pPr>
      <w:r w:rsidRPr="00124FBC">
        <w:rPr>
          <w:i/>
        </w:rPr>
        <w:t xml:space="preserve">Глейхман В. </w:t>
      </w:r>
      <w:r w:rsidRPr="00001CFE">
        <w:t>Организация работы с начинающим самодеятельным оркестром русских народных инструментов. М., МГИК, 1976.</w:t>
      </w:r>
    </w:p>
    <w:p w:rsidR="00124FBC" w:rsidRPr="00124FBC" w:rsidRDefault="00124FBC" w:rsidP="000A2A71">
      <w:pPr>
        <w:pStyle w:val="af1"/>
        <w:numPr>
          <w:ilvl w:val="0"/>
          <w:numId w:val="35"/>
        </w:numPr>
        <w:jc w:val="both"/>
        <w:rPr>
          <w:rFonts w:eastAsia="Calibri"/>
          <w:b/>
          <w:shd w:val="clear" w:color="auto" w:fill="FFFFFF"/>
        </w:rPr>
      </w:pPr>
      <w:r w:rsidRPr="00124FBC">
        <w:rPr>
          <w:i/>
        </w:rPr>
        <w:t xml:space="preserve">Тихонов Б. </w:t>
      </w:r>
      <w:r w:rsidRPr="003A5324">
        <w:t>Специфика русской народно-инструментальной музыки (оркестровые сочинения 5О – 7О гг.). М., МГИК, 1992</w:t>
      </w:r>
    </w:p>
    <w:p w:rsidR="00124FBC" w:rsidRDefault="00124FBC">
      <w:pPr>
        <w:rPr>
          <w:rFonts w:eastAsia="Calibri"/>
          <w:b/>
          <w:shd w:val="clear" w:color="auto" w:fill="FFFFFF"/>
        </w:rPr>
      </w:pPr>
    </w:p>
    <w:p w:rsidR="00124FBC" w:rsidRDefault="00124FBC" w:rsidP="00124FBC">
      <w:pPr>
        <w:jc w:val="both"/>
        <w:rPr>
          <w:rFonts w:eastAsia="Calibri"/>
          <w:b/>
          <w:shd w:val="clear" w:color="auto" w:fill="FFFFFF"/>
        </w:rPr>
      </w:pPr>
      <w:r w:rsidRPr="00124FBC">
        <w:rPr>
          <w:rFonts w:eastAsia="Calibri"/>
          <w:b/>
          <w:shd w:val="clear" w:color="auto" w:fill="FFFFFF"/>
        </w:rPr>
        <w:t>С</w:t>
      </w:r>
      <w:r>
        <w:rPr>
          <w:rFonts w:eastAsia="Calibri"/>
          <w:b/>
          <w:shd w:val="clear" w:color="auto" w:fill="FFFFFF"/>
        </w:rPr>
        <w:t>еминар 5</w:t>
      </w:r>
    </w:p>
    <w:p w:rsidR="00124FBC" w:rsidRPr="00124FBC" w:rsidRDefault="00124FBC" w:rsidP="000A2A71">
      <w:pPr>
        <w:pStyle w:val="af1"/>
        <w:numPr>
          <w:ilvl w:val="0"/>
          <w:numId w:val="36"/>
        </w:numPr>
        <w:jc w:val="both"/>
      </w:pPr>
      <w:r w:rsidRPr="00124FBC">
        <w:t>Влияние идеомоторной подготовки на качество подготовки дирижера-исполнителя</w:t>
      </w:r>
    </w:p>
    <w:p w:rsidR="00124FBC" w:rsidRPr="00124FBC" w:rsidRDefault="00124FBC" w:rsidP="000A2A71">
      <w:pPr>
        <w:pStyle w:val="af1"/>
        <w:numPr>
          <w:ilvl w:val="0"/>
          <w:numId w:val="36"/>
        </w:numPr>
        <w:jc w:val="both"/>
      </w:pPr>
      <w:r w:rsidRPr="00124FBC">
        <w:t>Основные методические принципы педагогической работы (постепенность и последовательность в обучении, индивидуальный подход, единство технического и художественного развития.</w:t>
      </w:r>
    </w:p>
    <w:p w:rsidR="00124FBC" w:rsidRPr="00124FBC" w:rsidRDefault="00124FBC" w:rsidP="000A2A71">
      <w:pPr>
        <w:pStyle w:val="af1"/>
        <w:numPr>
          <w:ilvl w:val="0"/>
          <w:numId w:val="36"/>
        </w:numPr>
        <w:jc w:val="both"/>
        <w:rPr>
          <w:rFonts w:eastAsia="Calibri"/>
          <w:b/>
          <w:shd w:val="clear" w:color="auto" w:fill="FFFFFF"/>
        </w:rPr>
      </w:pPr>
      <w:r w:rsidRPr="00124FBC">
        <w:t>Педагогические методы и приемы в выборе репертуара с учетом критериев степени сложности, его (репертуара) педагогической целесообразности.</w:t>
      </w:r>
    </w:p>
    <w:p w:rsidR="00124FBC" w:rsidRDefault="00124FBC" w:rsidP="00124FBC">
      <w:pPr>
        <w:ind w:right="-85"/>
      </w:pPr>
    </w:p>
    <w:p w:rsidR="00124FBC" w:rsidRDefault="00124FBC" w:rsidP="00124FBC">
      <w:pPr>
        <w:ind w:right="-85"/>
      </w:pPr>
      <w:r>
        <w:t>Литература</w:t>
      </w:r>
    </w:p>
    <w:p w:rsidR="00124FBC" w:rsidRPr="00001CFE" w:rsidRDefault="00124FBC" w:rsidP="000A2A71">
      <w:pPr>
        <w:pStyle w:val="af1"/>
        <w:numPr>
          <w:ilvl w:val="0"/>
          <w:numId w:val="37"/>
        </w:numPr>
        <w:jc w:val="both"/>
      </w:pPr>
      <w:r w:rsidRPr="00124FBC">
        <w:rPr>
          <w:i/>
        </w:rPr>
        <w:t xml:space="preserve">Глейхман В. </w:t>
      </w:r>
      <w:r w:rsidRPr="00001CFE">
        <w:t>Организация работы с начинающим самодеятельным оркестром русских народных инструментов. М., МГИК, 1976.</w:t>
      </w:r>
    </w:p>
    <w:p w:rsidR="00124FBC" w:rsidRDefault="00124FBC" w:rsidP="000A2A71">
      <w:pPr>
        <w:pStyle w:val="af1"/>
        <w:numPr>
          <w:ilvl w:val="0"/>
          <w:numId w:val="37"/>
        </w:numPr>
        <w:jc w:val="both"/>
      </w:pPr>
      <w:r w:rsidRPr="00124FBC">
        <w:rPr>
          <w:i/>
        </w:rPr>
        <w:t xml:space="preserve">Ержемский Г. </w:t>
      </w:r>
      <w:r w:rsidRPr="00001CFE">
        <w:t>Психология дирижирования. М.:Музыка, 1988</w:t>
      </w:r>
    </w:p>
    <w:p w:rsidR="00124FBC" w:rsidRDefault="00124FBC" w:rsidP="000A2A71">
      <w:pPr>
        <w:pStyle w:val="af1"/>
        <w:numPr>
          <w:ilvl w:val="0"/>
          <w:numId w:val="37"/>
        </w:numPr>
        <w:jc w:val="both"/>
      </w:pPr>
      <w:r w:rsidRPr="00124FBC">
        <w:rPr>
          <w:i/>
        </w:rPr>
        <w:t xml:space="preserve">Степанов Н. </w:t>
      </w:r>
      <w:r w:rsidRPr="00001CFE">
        <w:t>О некоторых проблемах и противоречиях в дирижировании.  Сб. н. трудов / сост. А. Малюков. М., МПГУ, 1998</w:t>
      </w:r>
    </w:p>
    <w:p w:rsidR="00124FBC" w:rsidRDefault="00124FBC" w:rsidP="00124FB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124FBC" w:rsidRDefault="00124FBC" w:rsidP="00124FBC">
      <w:pPr>
        <w:jc w:val="both"/>
        <w:rPr>
          <w:rFonts w:eastAsia="Calibri"/>
          <w:b/>
          <w:shd w:val="clear" w:color="auto" w:fill="FFFFFF"/>
        </w:rPr>
      </w:pPr>
      <w:r w:rsidRPr="00124FBC">
        <w:rPr>
          <w:rFonts w:eastAsia="Calibri"/>
          <w:b/>
          <w:shd w:val="clear" w:color="auto" w:fill="FFFFFF"/>
        </w:rPr>
        <w:t>С</w:t>
      </w:r>
      <w:r>
        <w:rPr>
          <w:rFonts w:eastAsia="Calibri"/>
          <w:b/>
          <w:shd w:val="clear" w:color="auto" w:fill="FFFFFF"/>
        </w:rPr>
        <w:t>еминар 6</w:t>
      </w:r>
    </w:p>
    <w:p w:rsidR="00124FBC" w:rsidRPr="00124FBC" w:rsidRDefault="00124FBC" w:rsidP="000A2A71">
      <w:pPr>
        <w:pStyle w:val="af1"/>
        <w:numPr>
          <w:ilvl w:val="0"/>
          <w:numId w:val="38"/>
        </w:numPr>
        <w:jc w:val="both"/>
      </w:pPr>
      <w:r w:rsidRPr="00124FBC">
        <w:t>Работа с компьютерными музыкальными программами</w:t>
      </w:r>
    </w:p>
    <w:p w:rsidR="00124FBC" w:rsidRPr="00124FBC" w:rsidRDefault="00124FBC" w:rsidP="000A2A71">
      <w:pPr>
        <w:pStyle w:val="af1"/>
        <w:numPr>
          <w:ilvl w:val="0"/>
          <w:numId w:val="38"/>
        </w:numPr>
        <w:jc w:val="both"/>
      </w:pPr>
      <w:r w:rsidRPr="00124FBC">
        <w:t>Создание «минусовок» в сочетании с нотным материалом для солистов</w:t>
      </w:r>
    </w:p>
    <w:p w:rsidR="00124FBC" w:rsidRPr="00124FBC" w:rsidRDefault="00124FBC" w:rsidP="000A2A71">
      <w:pPr>
        <w:pStyle w:val="af1"/>
        <w:numPr>
          <w:ilvl w:val="0"/>
          <w:numId w:val="38"/>
        </w:numPr>
        <w:jc w:val="both"/>
        <w:rPr>
          <w:rFonts w:eastAsia="Calibri"/>
          <w:b/>
          <w:shd w:val="clear" w:color="auto" w:fill="FFFFFF"/>
        </w:rPr>
      </w:pPr>
      <w:r w:rsidRPr="00124FBC">
        <w:t>Репертуар, в котором используются современные компьютерные технологии</w:t>
      </w:r>
    </w:p>
    <w:p w:rsidR="00124FBC" w:rsidRDefault="00124FBC" w:rsidP="00124FBC">
      <w:pPr>
        <w:ind w:right="-85"/>
      </w:pPr>
    </w:p>
    <w:p w:rsidR="00576F2F" w:rsidRDefault="00576F2F">
      <w:r>
        <w:br w:type="page"/>
      </w:r>
    </w:p>
    <w:p w:rsidR="00124FBC" w:rsidRDefault="00124FBC" w:rsidP="00124FBC">
      <w:pPr>
        <w:ind w:right="-85"/>
      </w:pPr>
      <w:r>
        <w:t>Литература</w:t>
      </w:r>
    </w:p>
    <w:p w:rsidR="00124FBC" w:rsidRDefault="00124FBC" w:rsidP="000A2A71">
      <w:pPr>
        <w:pStyle w:val="af1"/>
        <w:numPr>
          <w:ilvl w:val="0"/>
          <w:numId w:val="39"/>
        </w:numPr>
        <w:jc w:val="both"/>
      </w:pPr>
      <w:r w:rsidRPr="002A560F">
        <w:t xml:space="preserve">Королев А. Музыкально-компьютерный словарь [Текст] / А.Королев.  – СПб.: Композитор, 2004. </w:t>
      </w:r>
      <w:r>
        <w:t>–</w:t>
      </w:r>
      <w:r w:rsidRPr="002A560F">
        <w:t xml:space="preserve"> 123 с</w:t>
      </w:r>
    </w:p>
    <w:p w:rsidR="00124FBC" w:rsidRDefault="00124FBC" w:rsidP="000A2A71">
      <w:pPr>
        <w:pStyle w:val="af1"/>
        <w:numPr>
          <w:ilvl w:val="0"/>
          <w:numId w:val="39"/>
        </w:numPr>
        <w:jc w:val="both"/>
      </w:pPr>
      <w:r w:rsidRPr="00124FBC">
        <w:rPr>
          <w:i/>
        </w:rPr>
        <w:t xml:space="preserve">Тихонов Б. </w:t>
      </w:r>
      <w:r w:rsidRPr="003A5324">
        <w:t>Специфика русской народно-инструментальной музыки (оркестровые сочинения 5О – 7О гг.). М., МГИК, 1992</w:t>
      </w:r>
    </w:p>
    <w:p w:rsidR="00124FBC" w:rsidRDefault="00124FBC" w:rsidP="000A2A71">
      <w:pPr>
        <w:pStyle w:val="af1"/>
        <w:numPr>
          <w:ilvl w:val="0"/>
          <w:numId w:val="39"/>
        </w:numPr>
        <w:ind w:right="-85"/>
      </w:pPr>
      <w:r w:rsidRPr="00124FBC">
        <w:rPr>
          <w:i/>
        </w:rPr>
        <w:t>Методика обучения игре на народных инструментах.</w:t>
      </w:r>
      <w:r w:rsidRPr="00001CFE">
        <w:t xml:space="preserve"> Сост. Говорушко П.  Л.: Музыка,1975</w:t>
      </w:r>
    </w:p>
    <w:p w:rsidR="00124FBC" w:rsidRDefault="00124FBC" w:rsidP="00124FBC">
      <w:pPr>
        <w:ind w:right="-85"/>
      </w:pPr>
    </w:p>
    <w:p w:rsidR="00124FBC" w:rsidRDefault="00124FBC" w:rsidP="00124FBC">
      <w:pPr>
        <w:jc w:val="both"/>
        <w:rPr>
          <w:rFonts w:eastAsia="Calibri"/>
          <w:b/>
          <w:shd w:val="clear" w:color="auto" w:fill="FFFFFF"/>
        </w:rPr>
      </w:pPr>
      <w:r w:rsidRPr="00124FBC">
        <w:rPr>
          <w:rFonts w:eastAsia="Calibri"/>
          <w:b/>
          <w:shd w:val="clear" w:color="auto" w:fill="FFFFFF"/>
        </w:rPr>
        <w:t>С</w:t>
      </w:r>
      <w:r>
        <w:rPr>
          <w:rFonts w:eastAsia="Calibri"/>
          <w:b/>
          <w:shd w:val="clear" w:color="auto" w:fill="FFFFFF"/>
        </w:rPr>
        <w:t>еминар 7</w:t>
      </w:r>
    </w:p>
    <w:p w:rsidR="00124FBC" w:rsidRPr="00124FBC" w:rsidRDefault="00124FBC" w:rsidP="000A2A71">
      <w:pPr>
        <w:pStyle w:val="af1"/>
        <w:numPr>
          <w:ilvl w:val="0"/>
          <w:numId w:val="40"/>
        </w:numPr>
        <w:jc w:val="both"/>
      </w:pPr>
      <w:r w:rsidRPr="00124FBC">
        <w:t>Специфические способы артикуляции, исполнения штрихов, фразировки, подачи ритма.</w:t>
      </w:r>
    </w:p>
    <w:p w:rsidR="00124FBC" w:rsidRPr="00124FBC" w:rsidRDefault="00124FBC" w:rsidP="000A2A71">
      <w:pPr>
        <w:pStyle w:val="af1"/>
        <w:numPr>
          <w:ilvl w:val="0"/>
          <w:numId w:val="40"/>
        </w:numPr>
        <w:jc w:val="both"/>
      </w:pPr>
      <w:r w:rsidRPr="00124FBC">
        <w:t>Умение импровизировать</w:t>
      </w:r>
    </w:p>
    <w:p w:rsidR="00124FBC" w:rsidRPr="00124FBC" w:rsidRDefault="00124FBC" w:rsidP="000A2A71">
      <w:pPr>
        <w:pStyle w:val="af1"/>
        <w:numPr>
          <w:ilvl w:val="0"/>
          <w:numId w:val="40"/>
        </w:numPr>
        <w:jc w:val="both"/>
      </w:pPr>
      <w:r w:rsidRPr="00124FBC">
        <w:t>Проблемы предконцертной подготовки и их решение.</w:t>
      </w:r>
    </w:p>
    <w:p w:rsidR="00124FBC" w:rsidRPr="00124FBC" w:rsidRDefault="00124FBC" w:rsidP="000A2A71">
      <w:pPr>
        <w:pStyle w:val="af1"/>
        <w:numPr>
          <w:ilvl w:val="0"/>
          <w:numId w:val="40"/>
        </w:numPr>
        <w:jc w:val="both"/>
        <w:rPr>
          <w:rFonts w:eastAsia="Calibri"/>
          <w:b/>
          <w:shd w:val="clear" w:color="auto" w:fill="FFFFFF"/>
        </w:rPr>
      </w:pPr>
      <w:r w:rsidRPr="00124FBC">
        <w:t>Выбор репертуара в соответствии со зрительской аудиторией, оформление выступления при помощи световой, видео- и аудио техники</w:t>
      </w:r>
    </w:p>
    <w:p w:rsidR="00124FBC" w:rsidRDefault="00124FBC" w:rsidP="00124FBC">
      <w:pPr>
        <w:ind w:right="-85"/>
      </w:pPr>
    </w:p>
    <w:p w:rsidR="00124FBC" w:rsidRDefault="00124FBC" w:rsidP="00124FBC">
      <w:pPr>
        <w:ind w:right="-85"/>
      </w:pPr>
      <w:r>
        <w:t>Литература</w:t>
      </w:r>
    </w:p>
    <w:p w:rsidR="00124FBC" w:rsidRDefault="00124FBC" w:rsidP="000A2A71">
      <w:pPr>
        <w:pStyle w:val="af1"/>
        <w:numPr>
          <w:ilvl w:val="0"/>
          <w:numId w:val="41"/>
        </w:numPr>
        <w:jc w:val="both"/>
      </w:pPr>
      <w:r w:rsidRPr="00124FBC">
        <w:rPr>
          <w:i/>
        </w:rPr>
        <w:t xml:space="preserve">Ержемский Г. </w:t>
      </w:r>
      <w:r w:rsidRPr="00001CFE">
        <w:t>Психология дирижирования. М.:Музыка, 1988</w:t>
      </w:r>
    </w:p>
    <w:p w:rsidR="00124FBC" w:rsidRDefault="00124FBC" w:rsidP="000A2A71">
      <w:pPr>
        <w:pStyle w:val="af1"/>
        <w:numPr>
          <w:ilvl w:val="0"/>
          <w:numId w:val="41"/>
        </w:numPr>
        <w:jc w:val="both"/>
      </w:pPr>
      <w:r w:rsidRPr="00124FBC">
        <w:rPr>
          <w:i/>
        </w:rPr>
        <w:t xml:space="preserve">Авксентьев В. </w:t>
      </w:r>
      <w:r w:rsidRPr="00001CFE">
        <w:t>Оркестр русских народных инструментов. М., СК, 1962</w:t>
      </w:r>
    </w:p>
    <w:p w:rsidR="00124FBC" w:rsidRDefault="00124FBC" w:rsidP="000A2A71">
      <w:pPr>
        <w:pStyle w:val="af1"/>
        <w:numPr>
          <w:ilvl w:val="0"/>
          <w:numId w:val="41"/>
        </w:numPr>
        <w:jc w:val="both"/>
      </w:pPr>
      <w:r w:rsidRPr="00124FBC">
        <w:rPr>
          <w:i/>
        </w:rPr>
        <w:t xml:space="preserve">Тихонов Б. </w:t>
      </w:r>
      <w:r w:rsidRPr="003A5324">
        <w:t>Специфика русской народно-инструментальной музыки (оркестровые сочинения 5О – 7О гг.). М., МГИК, 1992</w:t>
      </w:r>
    </w:p>
    <w:p w:rsidR="00124FBC" w:rsidRPr="00001CFE" w:rsidRDefault="00124FBC" w:rsidP="000A2A71">
      <w:pPr>
        <w:pStyle w:val="af1"/>
        <w:numPr>
          <w:ilvl w:val="0"/>
          <w:numId w:val="41"/>
        </w:numPr>
        <w:jc w:val="both"/>
      </w:pPr>
      <w:r w:rsidRPr="00124FBC">
        <w:rPr>
          <w:i/>
        </w:rPr>
        <w:t xml:space="preserve">Мусин И. </w:t>
      </w:r>
      <w:r w:rsidRPr="00001CFE">
        <w:t xml:space="preserve"> О воспитании дирижера. Л.: Музыка, 1987.</w:t>
      </w:r>
    </w:p>
    <w:p w:rsidR="00124FBC" w:rsidRDefault="00124FBC" w:rsidP="000A2A71">
      <w:pPr>
        <w:pStyle w:val="af1"/>
        <w:numPr>
          <w:ilvl w:val="0"/>
          <w:numId w:val="41"/>
        </w:numPr>
        <w:jc w:val="both"/>
      </w:pPr>
      <w:r w:rsidRPr="00124FBC">
        <w:rPr>
          <w:i/>
        </w:rPr>
        <w:t>Методика обучения игре на народных инструментах.</w:t>
      </w:r>
      <w:r w:rsidRPr="00001CFE">
        <w:t xml:space="preserve"> Сост. Говорушко П.  Л.: Музыка,1975</w:t>
      </w:r>
    </w:p>
    <w:p w:rsidR="00124FBC" w:rsidRDefault="00124FBC" w:rsidP="000A2A71">
      <w:pPr>
        <w:pStyle w:val="af1"/>
        <w:numPr>
          <w:ilvl w:val="0"/>
          <w:numId w:val="41"/>
        </w:numPr>
        <w:ind w:right="-85"/>
        <w:jc w:val="both"/>
      </w:pPr>
      <w:r w:rsidRPr="002333B3">
        <w:t>Гинзбург Л.С. О работе над музыкальным произведением [Текст] /  Л.С.Гинзбург. – М.: Музыка, 1981. – 143 с.</w:t>
      </w:r>
    </w:p>
    <w:p w:rsidR="00124FBC" w:rsidRDefault="00124FBC" w:rsidP="00124FB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5175D" w:rsidRPr="0085175D" w:rsidRDefault="0085175D" w:rsidP="000A2A71">
      <w:pPr>
        <w:pStyle w:val="af1"/>
        <w:numPr>
          <w:ilvl w:val="1"/>
          <w:numId w:val="12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5175D">
        <w:rPr>
          <w:rFonts w:eastAsia="Calibri"/>
          <w:b/>
          <w:shd w:val="clear" w:color="auto" w:fill="FFFFFF"/>
        </w:rPr>
        <w:t>Типовые программы на зачете</w:t>
      </w:r>
      <w:r w:rsidR="00CF4A94">
        <w:rPr>
          <w:rFonts w:eastAsia="Calibri"/>
          <w:b/>
          <w:shd w:val="clear" w:color="auto" w:fill="FFFFFF"/>
        </w:rPr>
        <w:t xml:space="preserve"> с оценкой </w:t>
      </w:r>
    </w:p>
    <w:p w:rsidR="0085175D" w:rsidRPr="008838DB" w:rsidRDefault="0085175D" w:rsidP="0085175D">
      <w:pPr>
        <w:widowControl w:val="0"/>
        <w:spacing w:after="0" w:line="240" w:lineRule="auto"/>
        <w:jc w:val="both"/>
        <w:rPr>
          <w:rFonts w:eastAsia="Calibri" w:cs="Times New Roman"/>
          <w:szCs w:val="24"/>
          <w:lang w:eastAsia="zh-CN"/>
        </w:rPr>
      </w:pP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Перечислите особенности с</w:t>
      </w:r>
      <w:r w:rsidRPr="00E527F9">
        <w:t>пецифик</w:t>
      </w:r>
      <w:r>
        <w:t>и</w:t>
      </w:r>
      <w:r w:rsidRPr="00E527F9">
        <w:t xml:space="preserve"> переложений органных сочинений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Перечислите особенности с</w:t>
      </w:r>
      <w:r w:rsidRPr="00E527F9">
        <w:t>пецифик</w:t>
      </w:r>
      <w:r>
        <w:t>и</w:t>
      </w:r>
      <w:r w:rsidRPr="00E527F9">
        <w:t xml:space="preserve"> переложений фортепианных сочинений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Перечислите особенности с</w:t>
      </w:r>
      <w:r w:rsidRPr="00E527F9">
        <w:t>пецифик</w:t>
      </w:r>
      <w:r>
        <w:t>ип</w:t>
      </w:r>
      <w:r w:rsidRPr="00E527F9">
        <w:t>ереложени</w:t>
      </w:r>
      <w:r>
        <w:t>я</w:t>
      </w:r>
      <w:r w:rsidRPr="00E527F9">
        <w:t xml:space="preserve"> скрипичных сочинений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Перечислите особенности с</w:t>
      </w:r>
      <w:r w:rsidRPr="00E527F9">
        <w:t>пецифик</w:t>
      </w:r>
      <w:r>
        <w:t>им</w:t>
      </w:r>
      <w:r w:rsidRPr="00E527F9">
        <w:t>етодик</w:t>
      </w:r>
      <w:r>
        <w:t>и</w:t>
      </w:r>
      <w:r w:rsidRPr="00E527F9">
        <w:t xml:space="preserve"> слухового воспитания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Назовите</w:t>
      </w:r>
      <w:r w:rsidRPr="00E527F9">
        <w:t xml:space="preserve"> основны</w:t>
      </w:r>
      <w:r>
        <w:t>е</w:t>
      </w:r>
      <w:r w:rsidRPr="00E527F9">
        <w:t xml:space="preserve"> методически</w:t>
      </w:r>
      <w:r>
        <w:t>е</w:t>
      </w:r>
      <w:r w:rsidRPr="00E527F9">
        <w:t xml:space="preserve"> принцип</w:t>
      </w:r>
      <w:r>
        <w:t>ы</w:t>
      </w:r>
      <w:r w:rsidRPr="00E527F9">
        <w:t xml:space="preserve"> педагогической работы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Назовите</w:t>
      </w:r>
      <w:r w:rsidRPr="00E527F9">
        <w:t xml:space="preserve"> основны</w:t>
      </w:r>
      <w:r>
        <w:t>е</w:t>
      </w:r>
      <w:r w:rsidRPr="00E527F9">
        <w:t xml:space="preserve"> педагогически</w:t>
      </w:r>
      <w:r>
        <w:t>е</w:t>
      </w:r>
      <w:r w:rsidRPr="00E527F9">
        <w:t xml:space="preserve"> метод</w:t>
      </w:r>
      <w:r>
        <w:t>ы</w:t>
      </w:r>
      <w:r w:rsidRPr="00E527F9">
        <w:t xml:space="preserve"> и прием</w:t>
      </w:r>
      <w:r>
        <w:t>ы</w:t>
      </w:r>
      <w:r w:rsidRPr="00E527F9">
        <w:t xml:space="preserve"> в выборе репертуара с учетом критериев степени сложности, педагогической целесообразности.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Для чего необходим а</w:t>
      </w:r>
      <w:r w:rsidRPr="00E527F9">
        <w:t>нализ методических систем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Для чего необходимо и</w:t>
      </w:r>
      <w:r w:rsidRPr="00E527F9">
        <w:t>зучение педагогического репертуара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Для чего необходима р</w:t>
      </w:r>
      <w:r w:rsidRPr="00E527F9">
        <w:t xml:space="preserve">абота с программами: </w:t>
      </w:r>
      <w:r w:rsidRPr="00E527F9">
        <w:rPr>
          <w:lang w:val="en-US"/>
        </w:rPr>
        <w:t>AdobeAudition</w:t>
      </w:r>
      <w:r w:rsidRPr="00E527F9">
        <w:t xml:space="preserve">, </w:t>
      </w:r>
      <w:r w:rsidRPr="00E527F9">
        <w:rPr>
          <w:lang w:val="en-US"/>
        </w:rPr>
        <w:t>Cubase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Для чего необходимо с</w:t>
      </w:r>
      <w:r w:rsidRPr="00E527F9">
        <w:t>оздание «минусовок»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В чем особенности с</w:t>
      </w:r>
      <w:r w:rsidRPr="00E527F9">
        <w:t>вингов</w:t>
      </w:r>
      <w:r>
        <w:t>ой</w:t>
      </w:r>
      <w:r w:rsidRPr="00E527F9">
        <w:t xml:space="preserve"> манер</w:t>
      </w:r>
      <w:r>
        <w:t>ы</w:t>
      </w:r>
      <w:r w:rsidRPr="00E527F9">
        <w:t xml:space="preserve"> игры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Назовите х</w:t>
      </w:r>
      <w:r w:rsidRPr="00E527F9">
        <w:t>арактерные специфические приемы</w:t>
      </w:r>
      <w:r>
        <w:t xml:space="preserve"> и</w:t>
      </w:r>
      <w:r w:rsidRPr="00E527F9">
        <w:t>мпровизаци</w:t>
      </w:r>
      <w:r>
        <w:t>и</w:t>
      </w:r>
    </w:p>
    <w:p w:rsidR="00CF4A94" w:rsidRDefault="00CF4A94" w:rsidP="000A2A71">
      <w:pPr>
        <w:pStyle w:val="af1"/>
        <w:numPr>
          <w:ilvl w:val="0"/>
          <w:numId w:val="23"/>
        </w:numPr>
      </w:pPr>
      <w:r>
        <w:t>Что определяет к</w:t>
      </w:r>
      <w:r w:rsidRPr="00E527F9">
        <w:t>ачество подготовки произведения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В чем особенности</w:t>
      </w:r>
      <w:r w:rsidRPr="00E527F9">
        <w:t xml:space="preserve"> метод</w:t>
      </w:r>
      <w:r>
        <w:t>ов</w:t>
      </w:r>
      <w:r w:rsidRPr="00E527F9">
        <w:t xml:space="preserve"> работы дирижера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В чем особенности р</w:t>
      </w:r>
      <w:r w:rsidRPr="00E527F9">
        <w:t>аспределение рабочего времени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Для чего необходимо з</w:t>
      </w:r>
      <w:r w:rsidRPr="00E527F9">
        <w:t>аучивание и исполнение на память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В чем важность в</w:t>
      </w:r>
      <w:r w:rsidRPr="00E527F9">
        <w:t>ыбор</w:t>
      </w:r>
      <w:r>
        <w:t>а</w:t>
      </w:r>
      <w:r w:rsidRPr="00E527F9">
        <w:t xml:space="preserve"> репертуара  с учетом своих устремлений и задач культурно-просветительской деятельности</w:t>
      </w:r>
      <w:r>
        <w:t>?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В чем важность о</w:t>
      </w:r>
      <w:r w:rsidRPr="00E527F9">
        <w:t>формлени</w:t>
      </w:r>
      <w:r>
        <w:t>я</w:t>
      </w:r>
      <w:r w:rsidRPr="00E527F9">
        <w:t xml:space="preserve"> концертных выступлений при помощи световой, видео- и аудио техники</w:t>
      </w:r>
      <w:r>
        <w:t>.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Назовите п</w:t>
      </w:r>
      <w:r w:rsidRPr="00E527F9">
        <w:t>роблемы интерпретации музыки эпохи барокко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Назовите п</w:t>
      </w:r>
      <w:r w:rsidRPr="00E527F9">
        <w:t>роблемы интерпретации музыки венских классиков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Перечислите особенности и</w:t>
      </w:r>
      <w:r w:rsidRPr="00E527F9">
        <w:t>нтерпретаци</w:t>
      </w:r>
      <w:r>
        <w:t>и</w:t>
      </w:r>
      <w:r w:rsidRPr="00E527F9">
        <w:t xml:space="preserve"> произведений Ф.Листа</w:t>
      </w:r>
    </w:p>
    <w:p w:rsidR="00CF4A94" w:rsidRPr="00E527F9" w:rsidRDefault="00CF4A94" w:rsidP="000A2A71">
      <w:pPr>
        <w:pStyle w:val="af1"/>
        <w:numPr>
          <w:ilvl w:val="0"/>
          <w:numId w:val="23"/>
        </w:numPr>
      </w:pPr>
      <w:r>
        <w:t>Перечислите особенности и</w:t>
      </w:r>
      <w:r w:rsidRPr="00E527F9">
        <w:t>нтерпретаци</w:t>
      </w:r>
      <w:r>
        <w:t>и</w:t>
      </w:r>
      <w:r w:rsidRPr="00E527F9">
        <w:t xml:space="preserve"> сочинений П.И.Чайковского</w:t>
      </w:r>
    </w:p>
    <w:p w:rsidR="00CF4A94" w:rsidRDefault="00CF4A94" w:rsidP="000A2A71">
      <w:pPr>
        <w:pStyle w:val="af1"/>
        <w:numPr>
          <w:ilvl w:val="0"/>
          <w:numId w:val="23"/>
        </w:numPr>
        <w:jc w:val="both"/>
      </w:pPr>
      <w:r>
        <w:t>Назовите проблемы интерпретации оригинальных произведений для оркестра</w:t>
      </w:r>
    </w:p>
    <w:p w:rsidR="0085175D" w:rsidRDefault="0085175D" w:rsidP="0085175D">
      <w:pPr>
        <w:rPr>
          <w:rFonts w:cs="Times New Roman"/>
          <w:b/>
          <w:szCs w:val="24"/>
        </w:rPr>
      </w:pPr>
    </w:p>
    <w:p w:rsidR="002E7B33" w:rsidRDefault="002E7B33" w:rsidP="002E7B33">
      <w:pPr>
        <w:spacing w:after="0"/>
        <w:rPr>
          <w:rFonts w:eastAsia="Arial Unicode MS" w:cs="Times New Roman"/>
          <w:b/>
          <w:bCs/>
          <w:szCs w:val="24"/>
          <w:lang w:eastAsia="zh-CN"/>
        </w:rPr>
      </w:pPr>
      <w:bookmarkStart w:id="19" w:name="_Toc528600546"/>
    </w:p>
    <w:p w:rsidR="00740FD8" w:rsidRPr="006554FD" w:rsidRDefault="00740FD8" w:rsidP="000A2A71">
      <w:pPr>
        <w:pStyle w:val="2"/>
        <w:numPr>
          <w:ilvl w:val="0"/>
          <w:numId w:val="5"/>
        </w:numPr>
        <w:ind w:left="0" w:firstLine="0"/>
        <w:jc w:val="both"/>
        <w:rPr>
          <w:rFonts w:eastAsia="Arial Unicode MS"/>
        </w:rPr>
      </w:pPr>
      <w:bookmarkStart w:id="20" w:name="_Toc35863217"/>
      <w:bookmarkStart w:id="21" w:name="_Toc94347873"/>
      <w:r w:rsidRPr="006D510B">
        <w:rPr>
          <w:rFonts w:eastAsia="Arial Unicode MS"/>
        </w:rPr>
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</w:r>
      <w:bookmarkEnd w:id="20"/>
      <w:bookmarkEnd w:id="21"/>
    </w:p>
    <w:p w:rsidR="00EB3185" w:rsidRPr="00EB3185" w:rsidRDefault="00EB3185" w:rsidP="00383A0A">
      <w:pPr>
        <w:spacing w:after="0"/>
        <w:rPr>
          <w:lang w:eastAsia="zh-CN"/>
        </w:rPr>
      </w:pPr>
    </w:p>
    <w:p w:rsidR="00EB3185" w:rsidRDefault="00EB3185" w:rsidP="00383A0A">
      <w:pPr>
        <w:spacing w:after="0" w:line="276" w:lineRule="auto"/>
        <w:jc w:val="center"/>
        <w:rPr>
          <w:rFonts w:eastAsia="Arial Unicode MS" w:cs="Times New Roman"/>
          <w:b/>
          <w:bCs/>
          <w:szCs w:val="24"/>
          <w:lang w:eastAsia="zh-CN"/>
        </w:rPr>
      </w:pPr>
      <w:r w:rsidRPr="00052087">
        <w:rPr>
          <w:rFonts w:eastAsia="Arial Unicode MS" w:cs="Times New Roman"/>
          <w:b/>
          <w:bCs/>
          <w:szCs w:val="24"/>
          <w:lang w:eastAsia="zh-CN"/>
        </w:rPr>
        <w:t>ОСНОВНАЯ ЛИТЕРАТУРА</w:t>
      </w:r>
    </w:p>
    <w:p w:rsidR="00CF4A94" w:rsidRDefault="00CF4A94" w:rsidP="00CF4A94">
      <w:pPr>
        <w:pStyle w:val="af1"/>
        <w:ind w:left="567"/>
        <w:jc w:val="both"/>
      </w:pP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Авксентьев В. Оркестр русских народных инструментов. М., СК, 1962.      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Васильев Ю., Широков А. Рассказы о русских народных инструментах.  М.: СК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Вертков К.  Русские народные музыкальные инструменты. Л.: Музыка, 1975.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Глейхман В. Организация работы с начинающим самодеятельным оркестром русских народных инструментов. М., МГИК, 1976.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Ержемский Г. Психология дирижирования. М.:Музыка, 1988.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Илюхин А., Шишаков Ю. Школа коллективной игры для оркестра народных инструментов. М.:Музыка, 1970.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Имханицкий М. Новые тенденции в современной музыке для русского народного оркестра. М., 1981.    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Кушнер В. О работе с оркестром в первый год обучения. М.: Музыка, 1966. 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Каргин А.  Работа с самодеятельным оркестром русских народных инструментов. М.: Музыка, 1982    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Канерштейн М. Вопросы дирижирования. М., 1965.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Лагутин Ю. Техника дирижирования и дирижерская практика. М., 1990.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Максимов Е. Ансамбли и оркестры русских народных инструментов. М.: СК, 1983. 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Методика обучения игре на народных инструментах. Сост. Говорушко П.  Л.: Музыка,1975.       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Методика работы с оркестром Учебная программа. Составители: Дунаева И, Степанов Н. Тарасов О. – М., МГУКИ, 2008.            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Мусин И.  О воспитании дирижера. Л.: Музыка, 1987.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Мусин И.  Язык дирижерского жеста. М.: Музыка, 2006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Оркестр русских народных инструментов и проблемы воспитания дирижера.  Сб. трудов, вып.85, М., 1986.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Патрикиев Б.  Методика работы с самодеятельным оркестром народных инструментов (начальный уровень). Л.: Музыка, 1988.      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Пересада А.  Оркестр русских народных инструментов. М.: СК, 1985.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Поздняков А. Работа дирижера с оркестром русских народных инструментов. М., 1964    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Принципы дирижерского исполнения. Сост.Дунаева И. М. МГИК, 1994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Соломоник Ф. Музыка. Самодеятельность. Коллектив. М.,СК, 1983.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>Степанов Н. О некоторых проблемах и противоречиях в дирижировании.  Сб. н. трудов / сост. А. Малюков. М., МПГУ, 1998.</w:t>
      </w:r>
    </w:p>
    <w:p w:rsidR="00CF4A94" w:rsidRPr="00CF4A94" w:rsidRDefault="00CF4A94" w:rsidP="000A2A71">
      <w:pPr>
        <w:pStyle w:val="af1"/>
        <w:numPr>
          <w:ilvl w:val="0"/>
          <w:numId w:val="24"/>
        </w:numPr>
        <w:ind w:left="567" w:hanging="567"/>
        <w:jc w:val="both"/>
      </w:pPr>
      <w:r w:rsidRPr="00CF4A94">
        <w:t xml:space="preserve">Тихонов Б. Организация учебно-воспитательного процесса в самодеятельном оркестре народных инструментов. М., МГИК, 1988. </w:t>
      </w:r>
    </w:p>
    <w:p w:rsidR="00EB3185" w:rsidRDefault="004535DF" w:rsidP="00383A0A">
      <w:pPr>
        <w:spacing w:after="0" w:line="276" w:lineRule="auto"/>
        <w:jc w:val="center"/>
        <w:rPr>
          <w:rFonts w:eastAsia="Arial Unicode MS" w:cs="Times New Roman"/>
          <w:b/>
          <w:bCs/>
          <w:szCs w:val="24"/>
          <w:lang w:eastAsia="zh-CN"/>
        </w:rPr>
      </w:pPr>
      <w:r>
        <w:rPr>
          <w:rFonts w:eastAsia="Arial Unicode MS" w:cs="Times New Roman"/>
          <w:b/>
          <w:bCs/>
          <w:szCs w:val="24"/>
          <w:lang w:eastAsia="zh-CN"/>
        </w:rPr>
        <w:t>РЕКОМЕНДУЕМАЯ ЛИТЕРАТУРА</w:t>
      </w:r>
    </w:p>
    <w:p w:rsidR="008C11FE" w:rsidRPr="007A3291" w:rsidRDefault="008C11FE" w:rsidP="00383A0A">
      <w:pPr>
        <w:spacing w:after="0" w:line="276" w:lineRule="auto"/>
        <w:jc w:val="center"/>
        <w:rPr>
          <w:rFonts w:eastAsia="Arial Unicode MS" w:cs="Times New Roman"/>
          <w:b/>
          <w:bCs/>
          <w:szCs w:val="24"/>
          <w:lang w:eastAsia="zh-CN"/>
        </w:rPr>
      </w:pPr>
    </w:p>
    <w:tbl>
      <w:tblPr>
        <w:tblW w:w="5000" w:type="pct"/>
        <w:tblLayout w:type="fixed"/>
        <w:tblLook w:val="04A0"/>
      </w:tblPr>
      <w:tblGrid>
        <w:gridCol w:w="580"/>
        <w:gridCol w:w="8991"/>
      </w:tblGrid>
      <w:tr w:rsidR="002C4D2B" w:rsidRPr="00C60D64" w:rsidTr="000039F9">
        <w:trPr>
          <w:trHeight w:val="660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>Варыпаева В. Формы и методы работы с самодеятельным ансамблем (оркестром) русских народных инструментов. М., 1989.</w:t>
            </w:r>
          </w:p>
        </w:tc>
      </w:tr>
      <w:tr w:rsidR="002C4D2B" w:rsidRPr="00C60D64" w:rsidTr="000039F9">
        <w:trPr>
          <w:trHeight w:val="315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>Имханицкий М. У истоков русской народной оркестровой культуры. М.:Музыка, 1987.</w:t>
            </w:r>
          </w:p>
        </w:tc>
      </w:tr>
      <w:tr w:rsidR="002C4D2B" w:rsidRPr="00C60D64" w:rsidTr="000039F9">
        <w:trPr>
          <w:trHeight w:val="295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 xml:space="preserve">Казачков С. Дирижерский аппарат и его постановка. М.: Музыка, 1967          </w:t>
            </w:r>
          </w:p>
        </w:tc>
      </w:tr>
      <w:tr w:rsidR="002C4D2B" w:rsidRPr="00C60D64" w:rsidTr="000039F9">
        <w:trPr>
          <w:trHeight w:val="315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>Максимов Е. Ансамбли и оркестры гармоник. М.: СК, 1974.</w:t>
            </w:r>
          </w:p>
        </w:tc>
      </w:tr>
      <w:tr w:rsidR="002C4D2B" w:rsidRPr="00C60D64" w:rsidTr="000039F9">
        <w:trPr>
          <w:trHeight w:val="630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 xml:space="preserve">Польшина А. Формирование оркестра русских народных инструментов на рубеже Х1Х – ХХ вв. М., 1977.     </w:t>
            </w:r>
          </w:p>
        </w:tc>
      </w:tr>
      <w:tr w:rsidR="002C4D2B" w:rsidRPr="00C60D64" w:rsidTr="000039F9">
        <w:trPr>
          <w:trHeight w:val="315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 xml:space="preserve">Попонов В. Самодеятельный оркестр народных инструментов. Из –во ВЦСПС «Профиздат», 1960                            </w:t>
            </w:r>
          </w:p>
        </w:tc>
      </w:tr>
      <w:tr w:rsidR="002C4D2B" w:rsidRPr="00C60D64" w:rsidTr="000039F9">
        <w:trPr>
          <w:trHeight w:val="315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noWrap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>Попонов В. Оркестр хора им. Пятницкого. М.: СК, 1977.</w:t>
            </w:r>
          </w:p>
        </w:tc>
      </w:tr>
      <w:tr w:rsidR="002C4D2B" w:rsidRPr="00C60D64" w:rsidTr="000039F9">
        <w:trPr>
          <w:trHeight w:val="284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noWrap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>Ризоль Н. Очерки о работе в ансамбле баянистов. М.:СК, 1986.</w:t>
            </w:r>
          </w:p>
        </w:tc>
      </w:tr>
      <w:tr w:rsidR="002C4D2B" w:rsidRPr="00C60D64" w:rsidTr="000039F9">
        <w:trPr>
          <w:trHeight w:val="315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noWrap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>РозановВ. Инструментоведение. М.:СК, 1981.</w:t>
            </w:r>
          </w:p>
        </w:tc>
      </w:tr>
      <w:tr w:rsidR="002C4D2B" w:rsidRPr="00C60D64" w:rsidTr="000039F9">
        <w:trPr>
          <w:trHeight w:val="349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>Рогаль-Левицкий Д. Беседы об оркестре.  Гос.муз.из-во, М., 1961.</w:t>
            </w:r>
          </w:p>
        </w:tc>
      </w:tr>
      <w:tr w:rsidR="002C4D2B" w:rsidRPr="00C60D64" w:rsidTr="000039F9">
        <w:trPr>
          <w:trHeight w:val="315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noWrap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>Тарасов О. Детский русский на</w:t>
            </w:r>
            <w:r w:rsidRPr="002C4D2B">
              <w:softHyphen/>
              <w:t>родный оркестр /эволюция и перспе</w:t>
            </w:r>
            <w:r w:rsidRPr="002C4D2B">
              <w:softHyphen/>
              <w:t xml:space="preserve">ктивы развития/(монография) М.: «Спутник+» 2010.                </w:t>
            </w:r>
          </w:p>
        </w:tc>
      </w:tr>
      <w:tr w:rsidR="002C4D2B" w:rsidRPr="00C60D64" w:rsidTr="000039F9">
        <w:trPr>
          <w:trHeight w:val="630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noWrap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 xml:space="preserve">Тихонов Б. Русская народная инструментальная музыка как вид искусства   М., МГИК, 1977                                                           </w:t>
            </w:r>
          </w:p>
        </w:tc>
      </w:tr>
      <w:tr w:rsidR="002C4D2B" w:rsidRPr="00C60D64" w:rsidTr="002C4D2B">
        <w:trPr>
          <w:trHeight w:val="87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>Тихонов Б. Специфика русской народно-инструментальной музыки (оркестровые сочинения 5О – 7О гг.). М., МГИК, 1992</w:t>
            </w:r>
          </w:p>
        </w:tc>
      </w:tr>
      <w:tr w:rsidR="002C4D2B" w:rsidRPr="00C60D64" w:rsidTr="000039F9">
        <w:trPr>
          <w:trHeight w:val="315"/>
        </w:trPr>
        <w:tc>
          <w:tcPr>
            <w:tcW w:w="303" w:type="pct"/>
            <w:noWrap/>
          </w:tcPr>
          <w:p w:rsidR="002C4D2B" w:rsidRPr="002C4D2B" w:rsidRDefault="002C4D2B" w:rsidP="000A2A71">
            <w:pPr>
              <w:pStyle w:val="af1"/>
              <w:numPr>
                <w:ilvl w:val="0"/>
                <w:numId w:val="25"/>
              </w:numPr>
              <w:spacing w:line="276" w:lineRule="auto"/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697" w:type="pct"/>
            <w:hideMark/>
          </w:tcPr>
          <w:p w:rsidR="002C4D2B" w:rsidRPr="002C4D2B" w:rsidRDefault="002C4D2B" w:rsidP="000039F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2C4D2B">
              <w:t xml:space="preserve">Тихомиров Г. Инструменты русского народного оркестра. М.: Музыка, 1983.      </w:t>
            </w:r>
          </w:p>
        </w:tc>
      </w:tr>
    </w:tbl>
    <w:p w:rsidR="00B92C50" w:rsidRDefault="00B92C50" w:rsidP="00383A0A">
      <w:pPr>
        <w:pStyle w:val="af1"/>
        <w:widowControl w:val="0"/>
        <w:shd w:val="clear" w:color="auto" w:fill="FFFFFF" w:themeFill="background1"/>
        <w:snapToGrid w:val="0"/>
        <w:spacing w:line="276" w:lineRule="auto"/>
        <w:ind w:left="0"/>
        <w:jc w:val="center"/>
        <w:rPr>
          <w:b/>
          <w:bCs/>
        </w:rPr>
      </w:pPr>
    </w:p>
    <w:p w:rsidR="00EB3185" w:rsidRDefault="001C67F9" w:rsidP="00383A0A">
      <w:pPr>
        <w:pStyle w:val="af1"/>
        <w:widowControl w:val="0"/>
        <w:shd w:val="clear" w:color="auto" w:fill="FFFFFF" w:themeFill="background1"/>
        <w:snapToGrid w:val="0"/>
        <w:spacing w:line="276" w:lineRule="auto"/>
        <w:ind w:left="0"/>
        <w:jc w:val="center"/>
        <w:rPr>
          <w:b/>
          <w:bCs/>
        </w:rPr>
      </w:pPr>
      <w:r>
        <w:rPr>
          <w:b/>
          <w:bCs/>
        </w:rPr>
        <w:t>СОВРЕМЕННЫЕ ПРОФЕССИОНАЛЬНЫЕ БАЗЫ ДАНЫХ И СПРАВОЧНЫЕ СИСТЕМЫ</w:t>
      </w:r>
    </w:p>
    <w:p w:rsidR="00EB3185" w:rsidRPr="00FE6AC5" w:rsidRDefault="00EB3185" w:rsidP="00383A0A">
      <w:pPr>
        <w:widowControl w:val="0"/>
        <w:spacing w:after="0" w:line="276" w:lineRule="auto"/>
        <w:jc w:val="both"/>
        <w:rPr>
          <w:rFonts w:cs="Times New Roman"/>
          <w:spacing w:val="2"/>
          <w:szCs w:val="24"/>
          <w:lang w:eastAsia="zh-CN"/>
        </w:rPr>
      </w:pPr>
    </w:p>
    <w:p w:rsidR="00EB3185" w:rsidRDefault="00EB3185" w:rsidP="00383A0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CB0625">
        <w:rPr>
          <w:rFonts w:eastAsia="Times New Roman" w:cs="Times New Roman"/>
          <w:szCs w:val="24"/>
          <w:lang w:eastAsia="ru-RU"/>
        </w:rPr>
        <w:t> </w:t>
      </w:r>
    </w:p>
    <w:p w:rsidR="007A1C22" w:rsidRPr="00CB0625" w:rsidRDefault="007A1C22" w:rsidP="00383A0A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EB3185" w:rsidRPr="00CB0625" w:rsidRDefault="00EB3185" w:rsidP="000A2A7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3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EB3185" w:rsidRPr="00DA38D5" w:rsidRDefault="00EB3185" w:rsidP="000A2A7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DA38D5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14" w:history="1">
        <w:r w:rsidRPr="00DA38D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EB3185" w:rsidRPr="00CB0625" w:rsidRDefault="00EB3185" w:rsidP="000A2A7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15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EB3185" w:rsidRPr="00CB0625" w:rsidRDefault="00EB3185" w:rsidP="000A2A7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16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EB3185" w:rsidRPr="00CB0625" w:rsidRDefault="00EB3185" w:rsidP="000A2A7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17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EB3185" w:rsidRPr="00CB0625" w:rsidRDefault="00EB3185" w:rsidP="000A2A7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18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EB3185" w:rsidRPr="00CB0625" w:rsidRDefault="00EB3185" w:rsidP="000A2A7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19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EB3185" w:rsidRPr="00C474FB" w:rsidRDefault="00EB3185" w:rsidP="000A2A7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20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EB3185" w:rsidRPr="00C474FB" w:rsidRDefault="00EB3185" w:rsidP="000A2A71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1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EB3185" w:rsidRPr="00C474FB" w:rsidRDefault="00EB3185" w:rsidP="000A2A71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2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EB3185" w:rsidRPr="00DA38D5" w:rsidRDefault="00EB3185" w:rsidP="000A2A71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>ЭОС МГИК</w:t>
      </w:r>
      <w:hyperlink r:id="rId23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http://lib.mgik.org/elektronnye-resursy/</w:t>
        </w:r>
      </w:hyperlink>
    </w:p>
    <w:p w:rsidR="00EB3185" w:rsidRPr="00DA38D5" w:rsidRDefault="00EB3185" w:rsidP="000A2A71">
      <w:pPr>
        <w:pStyle w:val="af1"/>
        <w:numPr>
          <w:ilvl w:val="0"/>
          <w:numId w:val="6"/>
        </w:numPr>
        <w:ind w:left="0" w:firstLine="0"/>
        <w:contextualSpacing/>
      </w:pPr>
      <w:r w:rsidRPr="00DA38D5">
        <w:t xml:space="preserve">Электронная библиотека МГИК </w:t>
      </w:r>
      <w:hyperlink r:id="rId24" w:history="1">
        <w:r w:rsidRPr="00DA38D5">
          <w:rPr>
            <w:color w:val="0000FF"/>
            <w:u w:val="single"/>
            <w:lang w:eastAsia="ru-RU"/>
          </w:rPr>
          <w:t>http://elib.mgik.org/ExtSearch.asp/</w:t>
        </w:r>
      </w:hyperlink>
    </w:p>
    <w:p w:rsidR="00EB3185" w:rsidRPr="00DA38D5" w:rsidRDefault="00EB3185" w:rsidP="000A2A71">
      <w:pPr>
        <w:pStyle w:val="af1"/>
        <w:numPr>
          <w:ilvl w:val="0"/>
          <w:numId w:val="6"/>
        </w:numPr>
        <w:ind w:left="0" w:firstLine="0"/>
        <w:contextualSpacing/>
      </w:pPr>
      <w:r w:rsidRPr="00DA38D5">
        <w:t xml:space="preserve">Единое окно доступа к информационным ресурсам </w:t>
      </w:r>
      <w:hyperlink r:id="rId25" w:history="1">
        <w:r w:rsidRPr="00DA38D5">
          <w:rPr>
            <w:color w:val="0000FF"/>
            <w:u w:val="single"/>
            <w:lang w:eastAsia="ru-RU"/>
          </w:rPr>
          <w:t>http://window.edu.ru/</w:t>
        </w:r>
      </w:hyperlink>
    </w:p>
    <w:p w:rsidR="00EB3185" w:rsidRPr="00DA38D5" w:rsidRDefault="00EB3185" w:rsidP="000A2A71">
      <w:pPr>
        <w:pStyle w:val="af1"/>
        <w:numPr>
          <w:ilvl w:val="0"/>
          <w:numId w:val="6"/>
        </w:numPr>
        <w:ind w:left="0" w:firstLine="0"/>
        <w:contextualSpacing/>
      </w:pPr>
      <w:r w:rsidRPr="00DA38D5">
        <w:t xml:space="preserve">Каталог ресурсов «Открытое образование» </w:t>
      </w:r>
      <w:hyperlink r:id="rId26" w:history="1">
        <w:r w:rsidRPr="00DA38D5">
          <w:rPr>
            <w:color w:val="0000FF"/>
            <w:u w:val="single"/>
            <w:lang w:eastAsia="ru-RU"/>
          </w:rPr>
          <w:t>https://openedu.ru/course/</w:t>
        </w:r>
      </w:hyperlink>
    </w:p>
    <w:p w:rsidR="00EB3185" w:rsidRPr="00DA38D5" w:rsidRDefault="00EB3185" w:rsidP="000A2A71">
      <w:pPr>
        <w:pStyle w:val="af1"/>
        <w:numPr>
          <w:ilvl w:val="0"/>
          <w:numId w:val="6"/>
        </w:numPr>
        <w:ind w:left="0" w:firstLine="0"/>
        <w:contextualSpacing/>
      </w:pPr>
      <w:r w:rsidRPr="00DA38D5">
        <w:t xml:space="preserve">Портал культурного наследия России КУЛЬТУРА.РФ </w:t>
      </w:r>
      <w:hyperlink r:id="rId27" w:history="1">
        <w:r w:rsidRPr="00DA38D5">
          <w:rPr>
            <w:color w:val="0000FF"/>
            <w:u w:val="single"/>
            <w:lang w:eastAsia="ru-RU"/>
          </w:rPr>
          <w:t>https://www.culture.ru/</w:t>
        </w:r>
      </w:hyperlink>
    </w:p>
    <w:p w:rsidR="00EB3185" w:rsidRPr="00DA38D5" w:rsidRDefault="00EB3185" w:rsidP="000A2A71">
      <w:pPr>
        <w:pStyle w:val="af1"/>
        <w:numPr>
          <w:ilvl w:val="0"/>
          <w:numId w:val="6"/>
        </w:numPr>
        <w:ind w:left="0" w:firstLine="0"/>
        <w:contextualSpacing/>
      </w:pPr>
      <w:r w:rsidRPr="00DA38D5">
        <w:t>Единая коллекция цифровых образовательных ресурсов</w:t>
      </w:r>
      <w:hyperlink r:id="rId28" w:history="1">
        <w:r w:rsidRPr="00DA38D5">
          <w:rPr>
            <w:color w:val="0000FF"/>
            <w:u w:val="single"/>
            <w:lang w:eastAsia="ru-RU"/>
          </w:rPr>
          <w:t>http://school-collection.edu.ru/</w:t>
        </w:r>
      </w:hyperlink>
    </w:p>
    <w:p w:rsidR="00EB3185" w:rsidRPr="00DA38D5" w:rsidRDefault="00EB3185" w:rsidP="000A2A71">
      <w:pPr>
        <w:pStyle w:val="af1"/>
        <w:numPr>
          <w:ilvl w:val="0"/>
          <w:numId w:val="6"/>
        </w:numPr>
        <w:ind w:left="0" w:firstLine="0"/>
        <w:contextualSpacing/>
      </w:pPr>
      <w:r w:rsidRPr="00DA38D5">
        <w:t xml:space="preserve">Федеральный центр информационно-образовательных ресурсов </w:t>
      </w:r>
      <w:hyperlink r:id="rId29" w:history="1">
        <w:r w:rsidRPr="00DA38D5">
          <w:rPr>
            <w:color w:val="0000FF"/>
            <w:u w:val="single"/>
            <w:lang w:eastAsia="ru-RU"/>
          </w:rPr>
          <w:t>http://fcior.edu.ru/</w:t>
        </w:r>
      </w:hyperlink>
    </w:p>
    <w:p w:rsidR="007A1C22" w:rsidRDefault="007A1C22" w:rsidP="00383A0A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EB3185" w:rsidRDefault="00EB3185" w:rsidP="00383A0A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C474FB">
        <w:rPr>
          <w:rFonts w:eastAsia="Times New Roman" w:cs="Times New Roman"/>
          <w:szCs w:val="24"/>
          <w:lang w:eastAsia="ru-RU"/>
        </w:rPr>
        <w:t> </w:t>
      </w:r>
    </w:p>
    <w:p w:rsidR="00EB3185" w:rsidRPr="00C474FB" w:rsidRDefault="00EB3185" w:rsidP="00383A0A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EB3185" w:rsidRDefault="00EB3185" w:rsidP="000A2A71">
      <w:pPr>
        <w:pStyle w:val="af1"/>
        <w:numPr>
          <w:ilvl w:val="0"/>
          <w:numId w:val="7"/>
        </w:numPr>
        <w:ind w:left="0" w:firstLine="0"/>
        <w:contextualSpacing/>
        <w:rPr>
          <w:lang w:eastAsia="ru-RU"/>
        </w:rPr>
      </w:pPr>
      <w:r w:rsidRPr="00C474FB">
        <w:rPr>
          <w:color w:val="000000"/>
          <w:lang w:eastAsia="ru-RU"/>
        </w:rPr>
        <w:t xml:space="preserve">Научная электронная библиотека eLIBRARY.RU: </w:t>
      </w:r>
      <w:hyperlink r:id="rId30" w:history="1">
        <w:r w:rsidRPr="00C474FB">
          <w:rPr>
            <w:color w:val="0000FF"/>
            <w:u w:val="single"/>
            <w:lang w:eastAsia="ru-RU"/>
          </w:rPr>
          <w:t>http://elibrary.ru/</w:t>
        </w:r>
      </w:hyperlink>
    </w:p>
    <w:p w:rsidR="00EB3185" w:rsidRPr="006C1F5C" w:rsidRDefault="00EB3185" w:rsidP="000A2A71">
      <w:pPr>
        <w:pStyle w:val="af1"/>
        <w:numPr>
          <w:ilvl w:val="0"/>
          <w:numId w:val="7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«Лань»: </w:t>
      </w:r>
      <w:hyperlink r:id="rId31" w:history="1">
        <w:r w:rsidRPr="0090595E">
          <w:rPr>
            <w:color w:val="0000FF"/>
            <w:u w:val="single"/>
            <w:lang w:eastAsia="ru-RU"/>
          </w:rPr>
          <w:t>http://e.lanbook.com/</w:t>
        </w:r>
      </w:hyperlink>
    </w:p>
    <w:p w:rsidR="00EB3185" w:rsidRPr="006C1F5C" w:rsidRDefault="00EB3185" w:rsidP="000A2A71">
      <w:pPr>
        <w:pStyle w:val="af1"/>
        <w:numPr>
          <w:ilvl w:val="0"/>
          <w:numId w:val="7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издательства «Юрайт»: </w:t>
      </w:r>
      <w:hyperlink r:id="rId32" w:history="1">
        <w:r w:rsidRPr="006C1F5C">
          <w:rPr>
            <w:color w:val="0000FF"/>
            <w:u w:val="single"/>
            <w:lang w:eastAsia="ru-RU"/>
          </w:rPr>
          <w:t>http://www.biblio-online.ru/</w:t>
        </w:r>
      </w:hyperlink>
    </w:p>
    <w:p w:rsidR="00EB3185" w:rsidRPr="006C1F5C" w:rsidRDefault="00EB3185" w:rsidP="000A2A71">
      <w:pPr>
        <w:pStyle w:val="af1"/>
        <w:numPr>
          <w:ilvl w:val="0"/>
          <w:numId w:val="7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>Электронно-библиотечная система  «</w:t>
      </w:r>
      <w:r w:rsidRPr="006C1F5C">
        <w:rPr>
          <w:rStyle w:val="aff4"/>
          <w:b w:val="0"/>
        </w:rPr>
        <w:t>БиблиоРоссика</w:t>
      </w:r>
      <w:r w:rsidRPr="006C1F5C">
        <w:rPr>
          <w:rStyle w:val="aff4"/>
          <w:color w:val="535353"/>
        </w:rPr>
        <w:t>»</w:t>
      </w:r>
      <w:hyperlink r:id="rId33" w:history="1">
        <w:r w:rsidRPr="006C1F5C">
          <w:rPr>
            <w:color w:val="0000FF"/>
            <w:u w:val="single"/>
            <w:lang w:eastAsia="ru-RU"/>
          </w:rPr>
          <w:t>http://www.bibliorossica.com/</w:t>
        </w:r>
      </w:hyperlink>
    </w:p>
    <w:p w:rsidR="00EB3185" w:rsidRPr="006C1F5C" w:rsidRDefault="00EB3185" w:rsidP="000A2A71">
      <w:pPr>
        <w:pStyle w:val="af1"/>
        <w:numPr>
          <w:ilvl w:val="0"/>
          <w:numId w:val="7"/>
        </w:numPr>
        <w:ind w:left="0" w:firstLine="0"/>
        <w:contextualSpacing/>
        <w:rPr>
          <w:lang w:eastAsia="ru-RU"/>
        </w:rPr>
      </w:pPr>
      <w:r w:rsidRPr="006C1F5C">
        <w:rPr>
          <w:lang w:eastAsia="ru-RU"/>
        </w:rPr>
        <w:t xml:space="preserve">Электронная библиотека «Руконт» </w:t>
      </w:r>
      <w:hyperlink r:id="rId34" w:history="1">
        <w:r w:rsidRPr="006C1F5C">
          <w:rPr>
            <w:color w:val="0000FF"/>
            <w:u w:val="single"/>
            <w:lang w:eastAsia="ru-RU"/>
          </w:rPr>
          <w:t>https://rucont.ru/</w:t>
        </w:r>
      </w:hyperlink>
    </w:p>
    <w:p w:rsidR="007A1C22" w:rsidRDefault="007A1C22" w:rsidP="00383A0A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Cs w:val="24"/>
        </w:rPr>
      </w:pPr>
    </w:p>
    <w:p w:rsidR="00EB3185" w:rsidRDefault="00EB3185" w:rsidP="00383A0A">
      <w:pPr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Cs w:val="24"/>
        </w:rPr>
      </w:pPr>
      <w:r w:rsidRPr="006C1F5C">
        <w:rPr>
          <w:rFonts w:cs="Times New Roman"/>
          <w:b/>
          <w:color w:val="000000"/>
          <w:szCs w:val="24"/>
        </w:rPr>
        <w:t>Нотные ресурсы</w:t>
      </w:r>
      <w:r w:rsidRPr="006C1F5C">
        <w:rPr>
          <w:rFonts w:cs="Times New Roman"/>
          <w:b/>
          <w:bCs/>
          <w:color w:val="000000"/>
          <w:szCs w:val="24"/>
        </w:rPr>
        <w:t>:</w:t>
      </w:r>
    </w:p>
    <w:p w:rsidR="007A1C22" w:rsidRPr="006C1F5C" w:rsidRDefault="007A1C22" w:rsidP="00383A0A">
      <w:pPr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Cs w:val="24"/>
        </w:rPr>
      </w:pPr>
    </w:p>
    <w:p w:rsidR="00EB3185" w:rsidRPr="006C1F5C" w:rsidRDefault="00EB3185" w:rsidP="000A2A71">
      <w:pPr>
        <w:pStyle w:val="af1"/>
        <w:numPr>
          <w:ilvl w:val="0"/>
          <w:numId w:val="8"/>
        </w:numPr>
        <w:ind w:left="0" w:firstLine="0"/>
        <w:contextualSpacing/>
        <w:rPr>
          <w:lang w:val="en-US" w:eastAsia="ru-RU"/>
        </w:rPr>
      </w:pPr>
      <w:r w:rsidRPr="006C1F5C">
        <w:rPr>
          <w:color w:val="000000"/>
          <w:lang w:val="en-US" w:eastAsia="ru-RU"/>
        </w:rPr>
        <w:t xml:space="preserve">International Music Score Library Project – </w:t>
      </w:r>
      <w:r w:rsidR="00CC53A9">
        <w:rPr>
          <w:color w:val="000000"/>
          <w:lang w:eastAsia="ru-RU"/>
        </w:rPr>
        <w:t>свободнаябиблиотекамузыкальныхпартитур</w:t>
      </w:r>
      <w:hyperlink r:id="rId35" w:history="1">
        <w:r w:rsidRPr="006C1F5C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EB3185" w:rsidRPr="006C1F5C" w:rsidRDefault="00EB3185" w:rsidP="000A2A71">
      <w:pPr>
        <w:pStyle w:val="af1"/>
        <w:numPr>
          <w:ilvl w:val="0"/>
          <w:numId w:val="8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Нотный архив Бориса Тараканова - </w:t>
      </w:r>
      <w:hyperlink r:id="rId36" w:history="1">
        <w:r w:rsidRPr="006C1F5C">
          <w:rPr>
            <w:color w:val="0000FF"/>
            <w:u w:val="single"/>
            <w:lang w:eastAsia="ru-RU"/>
          </w:rPr>
          <w:t>http://notes.tarakanov.net/</w:t>
        </w:r>
      </w:hyperlink>
    </w:p>
    <w:p w:rsidR="00EB3185" w:rsidRPr="006C1F5C" w:rsidRDefault="004C51C8" w:rsidP="000A2A71">
      <w:pPr>
        <w:pStyle w:val="af1"/>
        <w:numPr>
          <w:ilvl w:val="0"/>
          <w:numId w:val="8"/>
        </w:numPr>
        <w:ind w:left="0" w:firstLine="0"/>
        <w:contextualSpacing/>
        <w:rPr>
          <w:lang w:eastAsia="ru-RU"/>
        </w:rPr>
      </w:pPr>
      <w:r>
        <w:rPr>
          <w:color w:val="000000"/>
          <w:lang w:eastAsia="ru-RU"/>
        </w:rPr>
        <w:t xml:space="preserve">Международный музыкальный </w:t>
      </w:r>
      <w:r w:rsidR="00EB3185" w:rsidRPr="006C1F5C">
        <w:rPr>
          <w:color w:val="000000"/>
          <w:lang w:eastAsia="ru-RU"/>
        </w:rPr>
        <w:t xml:space="preserve"> клуб. Нотная библиотека</w:t>
      </w:r>
      <w:hyperlink r:id="rId37" w:history="1">
        <w:r w:rsidR="00EB3185" w:rsidRPr="006C1F5C">
          <w:rPr>
            <w:color w:val="0000FF"/>
            <w:u w:val="single"/>
            <w:lang w:eastAsia="ru-RU"/>
          </w:rPr>
          <w:t>http://mmk-forum.com/forumdisplay.php?f=216</w:t>
        </w:r>
      </w:hyperlink>
      <w:r w:rsidR="00EB3185" w:rsidRPr="006C1F5C">
        <w:rPr>
          <w:color w:val="000000"/>
          <w:lang w:eastAsia="ru-RU"/>
        </w:rPr>
        <w:t>/</w:t>
      </w:r>
    </w:p>
    <w:p w:rsidR="00EB3185" w:rsidRPr="006C1F5C" w:rsidRDefault="00EB3185" w:rsidP="000A2A71">
      <w:pPr>
        <w:pStyle w:val="af1"/>
        <w:numPr>
          <w:ilvl w:val="0"/>
          <w:numId w:val="8"/>
        </w:numPr>
        <w:ind w:left="0" w:firstLine="0"/>
        <w:contextualSpacing/>
        <w:rPr>
          <w:lang w:eastAsia="ru-RU"/>
        </w:rPr>
      </w:pPr>
      <w:r w:rsidRPr="006C1F5C">
        <w:t xml:space="preserve">Нотная библиотека </w:t>
      </w:r>
      <w:hyperlink r:id="rId38" w:history="1">
        <w:r w:rsidRPr="006C1F5C">
          <w:rPr>
            <w:color w:val="0000FF"/>
            <w:u w:val="single"/>
            <w:lang w:eastAsia="ru-RU"/>
          </w:rPr>
          <w:t>http://nlib.org.ua/</w:t>
        </w:r>
      </w:hyperlink>
    </w:p>
    <w:p w:rsidR="00EB3185" w:rsidRPr="006C1F5C" w:rsidRDefault="00EB3185" w:rsidP="000A2A71">
      <w:pPr>
        <w:pStyle w:val="af1"/>
        <w:numPr>
          <w:ilvl w:val="0"/>
          <w:numId w:val="8"/>
        </w:numPr>
        <w:ind w:left="0" w:firstLine="0"/>
        <w:contextualSpacing/>
        <w:rPr>
          <w:lang w:eastAsia="ru-RU"/>
        </w:rPr>
      </w:pPr>
      <w:r>
        <w:t xml:space="preserve">Нотная библиотека «Ноты тут!» </w:t>
      </w:r>
      <w:hyperlink r:id="rId39" w:history="1">
        <w:r w:rsidRPr="006C1F5C">
          <w:rPr>
            <w:color w:val="0000FF"/>
            <w:u w:val="single"/>
            <w:lang w:eastAsia="ru-RU"/>
          </w:rPr>
          <w:t>http://noty-tut.ru/category/biblioteka/fp/</w:t>
        </w:r>
      </w:hyperlink>
    </w:p>
    <w:p w:rsidR="00EB3185" w:rsidRPr="00EB3185" w:rsidRDefault="00EB3185" w:rsidP="000A2A71">
      <w:pPr>
        <w:pStyle w:val="af1"/>
        <w:numPr>
          <w:ilvl w:val="0"/>
          <w:numId w:val="8"/>
        </w:numPr>
        <w:ind w:left="0" w:firstLine="0"/>
        <w:contextualSpacing/>
      </w:pPr>
      <w:r w:rsidRPr="006C1F5C">
        <w:rPr>
          <w:color w:val="000000"/>
          <w:lang w:eastAsia="ru-RU"/>
        </w:rPr>
        <w:t>Каталог нот</w:t>
      </w:r>
      <w:r w:rsidR="00576F2F">
        <w:rPr>
          <w:color w:val="000000"/>
          <w:lang w:eastAsia="ru-RU"/>
        </w:rPr>
        <w:t xml:space="preserve"> </w:t>
      </w:r>
      <w:hyperlink r:id="rId40" w:history="1">
        <w:r w:rsidRPr="00EB3185">
          <w:rPr>
            <w:color w:val="0000FF"/>
            <w:u w:val="single"/>
            <w:lang w:eastAsia="ru-RU"/>
          </w:rPr>
          <w:t>http://propianino.ru/katalog-not/</w:t>
        </w:r>
      </w:hyperlink>
    </w:p>
    <w:p w:rsidR="00EB3185" w:rsidRPr="00EB3185" w:rsidRDefault="00EB3185" w:rsidP="00383A0A">
      <w:pPr>
        <w:spacing w:after="0"/>
        <w:rPr>
          <w:lang w:eastAsia="zh-CN"/>
        </w:rPr>
      </w:pPr>
    </w:p>
    <w:p w:rsidR="00EB3185" w:rsidRDefault="00DE6FA6" w:rsidP="000A2A71">
      <w:pPr>
        <w:pStyle w:val="2"/>
        <w:numPr>
          <w:ilvl w:val="0"/>
          <w:numId w:val="5"/>
        </w:numPr>
        <w:ind w:left="0" w:firstLine="0"/>
        <w:jc w:val="center"/>
        <w:rPr>
          <w:rFonts w:eastAsia="Arial Unicode MS"/>
        </w:rPr>
      </w:pPr>
      <w:bookmarkStart w:id="22" w:name="_Toc94347874"/>
      <w:bookmarkStart w:id="23" w:name="_Toc528600547"/>
      <w:bookmarkEnd w:id="19"/>
      <w:r>
        <w:rPr>
          <w:rFonts w:eastAsia="Arial Unicode MS"/>
        </w:rPr>
        <w:t>МЕТОДИЧЕСКИЕ МАТЕРИАЛЫ ПО ДИСЦИПЛИНЕ</w:t>
      </w:r>
      <w:bookmarkEnd w:id="22"/>
    </w:p>
    <w:p w:rsidR="00EB3185" w:rsidRPr="00EB3185" w:rsidRDefault="00EB3185" w:rsidP="00383A0A">
      <w:pPr>
        <w:spacing w:after="0"/>
        <w:rPr>
          <w:lang w:eastAsia="zh-CN"/>
        </w:rPr>
      </w:pPr>
    </w:p>
    <w:p w:rsidR="002C4D2B" w:rsidRPr="00E5766D" w:rsidRDefault="002C4D2B" w:rsidP="002C4D2B">
      <w:pPr>
        <w:pStyle w:val="af1"/>
        <w:ind w:left="0" w:firstLine="709"/>
        <w:jc w:val="both"/>
        <w:rPr>
          <w:lang w:eastAsia="ru-RU"/>
        </w:rPr>
      </w:pPr>
      <w:bookmarkStart w:id="24" w:name="_Toc528600548"/>
      <w:bookmarkStart w:id="25" w:name="_Toc35863219"/>
      <w:bookmarkEnd w:id="23"/>
      <w:r w:rsidRPr="00E5766D">
        <w:rPr>
          <w:lang w:eastAsia="ru-RU"/>
        </w:rPr>
        <w:t>Самостоятельная работа – одна из основных форм обучения, играющая важнейшую роль в процессе воспитания и образования профессиональных музыкантов-</w:t>
      </w:r>
      <w:r>
        <w:rPr>
          <w:lang w:eastAsia="ru-RU"/>
        </w:rPr>
        <w:t>народников</w:t>
      </w:r>
      <w:r w:rsidRPr="00E5766D">
        <w:rPr>
          <w:lang w:eastAsia="ru-RU"/>
        </w:rPr>
        <w:t xml:space="preserve">. Самостоятельная работа – это метод обучения и самообразования, предпосылка дидактической связи различных методов между собой. Организация самостоятельной работы студента по приобретению специализированных знаний, навыков и умений является важнейшим направлением деятельности музыканта-педагога. </w:t>
      </w:r>
    </w:p>
    <w:p w:rsidR="002C4D2B" w:rsidRPr="00E5766D" w:rsidRDefault="002C4D2B" w:rsidP="002C4D2B">
      <w:pPr>
        <w:pStyle w:val="af1"/>
        <w:ind w:left="0" w:firstLine="709"/>
        <w:jc w:val="both"/>
        <w:rPr>
          <w:lang w:eastAsia="ru-RU"/>
        </w:rPr>
      </w:pPr>
      <w:r w:rsidRPr="00E5766D">
        <w:rPr>
          <w:lang w:eastAsia="ru-RU"/>
        </w:rPr>
        <w:t>Цели самостоятельной работы:</w:t>
      </w:r>
    </w:p>
    <w:p w:rsidR="002C4D2B" w:rsidRPr="00E5766D" w:rsidRDefault="002C4D2B" w:rsidP="000A2A71">
      <w:pPr>
        <w:pStyle w:val="af1"/>
        <w:numPr>
          <w:ilvl w:val="0"/>
          <w:numId w:val="26"/>
        </w:numPr>
        <w:spacing w:after="200"/>
        <w:ind w:left="0" w:firstLine="0"/>
        <w:contextualSpacing/>
        <w:jc w:val="both"/>
        <w:rPr>
          <w:lang w:eastAsia="ru-RU"/>
        </w:rPr>
      </w:pPr>
      <w:r w:rsidRPr="00E5766D">
        <w:rPr>
          <w:lang w:eastAsia="ru-RU"/>
        </w:rPr>
        <w:t>закрепление и совершенствование полученных на уроке знаний, умений и навыков;</w:t>
      </w:r>
    </w:p>
    <w:p w:rsidR="002C4D2B" w:rsidRPr="00E5766D" w:rsidRDefault="002C4D2B" w:rsidP="000A2A71">
      <w:pPr>
        <w:pStyle w:val="af1"/>
        <w:numPr>
          <w:ilvl w:val="0"/>
          <w:numId w:val="26"/>
        </w:numPr>
        <w:spacing w:after="200"/>
        <w:ind w:left="0" w:firstLine="0"/>
        <w:contextualSpacing/>
        <w:jc w:val="both"/>
        <w:rPr>
          <w:lang w:eastAsia="ru-RU"/>
        </w:rPr>
      </w:pPr>
      <w:r w:rsidRPr="00E5766D">
        <w:rPr>
          <w:lang w:eastAsia="ru-RU"/>
        </w:rPr>
        <w:t xml:space="preserve">приобретение дополнительных профессиональных знаний и новой информации. </w:t>
      </w:r>
    </w:p>
    <w:p w:rsidR="002C4D2B" w:rsidRPr="00E5766D" w:rsidRDefault="002C4D2B" w:rsidP="002C4D2B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E5766D">
        <w:rPr>
          <w:rFonts w:eastAsia="Times New Roman" w:cs="Times New Roman"/>
          <w:szCs w:val="24"/>
          <w:lang w:eastAsia="zh-CN"/>
        </w:rPr>
        <w:t>Самостоятельная работа обучающихся включает в себя такие виды и формы как: подготовка к дискуссии, конспектирование изучаемой литературы, аналитический обзор новой литературы по изучаемой теме, подготовка к практическому занятию, подготовка к дискуссии, написание реферата, подготовка презентации.</w:t>
      </w:r>
    </w:p>
    <w:p w:rsidR="002C4D2B" w:rsidRPr="00E5766D" w:rsidRDefault="002C4D2B" w:rsidP="002C4D2B">
      <w:pPr>
        <w:spacing w:after="0" w:line="240" w:lineRule="auto"/>
        <w:ind w:firstLine="709"/>
        <w:jc w:val="both"/>
        <w:rPr>
          <w:rFonts w:cs="Times New Roman"/>
          <w:lang w:eastAsia="ru-RU"/>
        </w:rPr>
      </w:pPr>
      <w:r w:rsidRPr="00E5766D">
        <w:rPr>
          <w:rFonts w:eastAsia="Times New Roman" w:cs="Times New Roman"/>
          <w:szCs w:val="24"/>
          <w:shd w:val="clear" w:color="auto" w:fill="FFFFFF"/>
          <w:lang w:eastAsia="zh-CN"/>
        </w:rP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порталах, конференциях, тематических группах, сайтах профессиональных ассоциаций музыкантов-исполнителей. При выполнении заданий для самостоятельной работы по возможности следует использовать наглядное представление материала в виде презентаций. </w:t>
      </w:r>
    </w:p>
    <w:p w:rsidR="002C4D2B" w:rsidRPr="00E5766D" w:rsidRDefault="002C4D2B" w:rsidP="002C4D2B">
      <w:pPr>
        <w:pStyle w:val="af1"/>
        <w:ind w:left="0" w:firstLine="709"/>
        <w:jc w:val="both"/>
        <w:rPr>
          <w:lang w:eastAsia="ru-RU"/>
        </w:rPr>
      </w:pPr>
      <w:r w:rsidRPr="00E5766D">
        <w:rPr>
          <w:lang w:eastAsia="ru-RU"/>
        </w:rPr>
        <w:t>Активность студента проявляется в постановке целей самостоятельной работы, её планирования, определения способов, самомобилизации и самоконтроле, оценке результатов.  Самостоятельная работа студента требует интенсивного мышления, решения различных познавательных задач, ведение записей, осмысливания и запоминания учебной и другой информации. Самостоятельная работа студента – важный фактор теоретической и практической подготовки студента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качеств.</w:t>
      </w:r>
    </w:p>
    <w:p w:rsidR="002C4D2B" w:rsidRPr="000A1895" w:rsidRDefault="002C4D2B" w:rsidP="002C4D2B">
      <w:pPr>
        <w:pStyle w:val="af1"/>
        <w:ind w:left="0" w:firstLine="709"/>
        <w:jc w:val="both"/>
        <w:rPr>
          <w:lang w:eastAsia="ru-RU"/>
        </w:rPr>
      </w:pPr>
      <w:r w:rsidRPr="00E5766D">
        <w:rPr>
          <w:lang w:eastAsia="ru-RU"/>
        </w:rPr>
        <w:t>Целенаправленность индивидуальных занятий с педагогом взаимосвязана со степенью сознательности, осмысленности домашней работы студента.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музыкально-педагогических задач. Следует объяснять студенту нерациональность бессистемной, неверно спланированной самостоятельной работы, так как может возникнуть опасность технологических ошибок, закрепление нежелательных привычек и отр</w:t>
      </w:r>
      <w:r w:rsidRPr="000A1895">
        <w:rPr>
          <w:lang w:eastAsia="ru-RU"/>
        </w:rPr>
        <w:t xml:space="preserve">ицательных навыков. </w:t>
      </w:r>
    </w:p>
    <w:p w:rsidR="002C4D2B" w:rsidRPr="000A1895" w:rsidRDefault="002C4D2B" w:rsidP="002C4D2B">
      <w:pPr>
        <w:pStyle w:val="af1"/>
        <w:ind w:left="0" w:firstLine="709"/>
        <w:jc w:val="both"/>
        <w:rPr>
          <w:lang w:eastAsia="ru-RU"/>
        </w:rPr>
      </w:pPr>
      <w:r w:rsidRPr="000A1895">
        <w:rPr>
          <w:lang w:eastAsia="ru-RU"/>
        </w:rPr>
        <w:t>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труда. Выполнение на том или ином уровне заданий для самостоятельной работы даёт педагогу право:</w:t>
      </w:r>
    </w:p>
    <w:p w:rsidR="002C4D2B" w:rsidRPr="000A1895" w:rsidRDefault="002C4D2B" w:rsidP="000A2A71">
      <w:pPr>
        <w:pStyle w:val="af1"/>
        <w:numPr>
          <w:ilvl w:val="0"/>
          <w:numId w:val="27"/>
        </w:numPr>
        <w:spacing w:after="200"/>
        <w:ind w:left="0" w:firstLine="0"/>
        <w:contextualSpacing/>
        <w:jc w:val="both"/>
        <w:rPr>
          <w:lang w:eastAsia="ru-RU"/>
        </w:rPr>
      </w:pPr>
      <w:r w:rsidRPr="000A1895">
        <w:rPr>
          <w:lang w:eastAsia="ru-RU"/>
        </w:rPr>
        <w:t>судить о степени освоения студентом учебного материала, профессиональной компетенции;</w:t>
      </w:r>
    </w:p>
    <w:p w:rsidR="002C4D2B" w:rsidRPr="000A1895" w:rsidRDefault="002C4D2B" w:rsidP="000A2A71">
      <w:pPr>
        <w:pStyle w:val="af1"/>
        <w:numPr>
          <w:ilvl w:val="0"/>
          <w:numId w:val="27"/>
        </w:numPr>
        <w:spacing w:after="200"/>
        <w:ind w:left="0" w:firstLine="0"/>
        <w:contextualSpacing/>
        <w:jc w:val="both"/>
        <w:rPr>
          <w:lang w:eastAsia="ru-RU"/>
        </w:rPr>
      </w:pPr>
      <w:r w:rsidRPr="000A1895">
        <w:rPr>
          <w:lang w:eastAsia="ru-RU"/>
        </w:rPr>
        <w:t>следить за ростом его интеллектуального багажа;</w:t>
      </w:r>
    </w:p>
    <w:p w:rsidR="002C4D2B" w:rsidRPr="000A1895" w:rsidRDefault="002C4D2B" w:rsidP="000A2A71">
      <w:pPr>
        <w:pStyle w:val="af1"/>
        <w:numPr>
          <w:ilvl w:val="0"/>
          <w:numId w:val="27"/>
        </w:numPr>
        <w:spacing w:after="200"/>
        <w:ind w:left="0" w:firstLine="0"/>
        <w:contextualSpacing/>
        <w:jc w:val="both"/>
        <w:rPr>
          <w:lang w:eastAsia="ru-RU"/>
        </w:rPr>
      </w:pPr>
      <w:r w:rsidRPr="000A1895">
        <w:rPr>
          <w:lang w:eastAsia="ru-RU"/>
        </w:rPr>
        <w:t>оценивать уровень заинтересованности студента к учебной дисциплине, его психологическую мотивацию;</w:t>
      </w:r>
    </w:p>
    <w:p w:rsidR="002C4D2B" w:rsidRPr="000A1895" w:rsidRDefault="002C4D2B" w:rsidP="000A2A71">
      <w:pPr>
        <w:pStyle w:val="af1"/>
        <w:numPr>
          <w:ilvl w:val="0"/>
          <w:numId w:val="27"/>
        </w:numPr>
        <w:spacing w:after="200"/>
        <w:ind w:left="0" w:firstLine="0"/>
        <w:contextualSpacing/>
        <w:jc w:val="both"/>
        <w:rPr>
          <w:lang w:eastAsia="ru-RU"/>
        </w:rPr>
      </w:pPr>
      <w:r w:rsidRPr="000A1895">
        <w:rPr>
          <w:lang w:eastAsia="ru-RU"/>
        </w:rPr>
        <w:t>понять особенности творческого потенциала и индивидуальность студента с целью дальнейшего их использования в музыкально-образовательном процессе;</w:t>
      </w:r>
    </w:p>
    <w:p w:rsidR="002C4D2B" w:rsidRPr="000A1895" w:rsidRDefault="002C4D2B" w:rsidP="002C4D2B">
      <w:pPr>
        <w:pStyle w:val="af1"/>
        <w:ind w:left="0" w:firstLine="709"/>
        <w:jc w:val="both"/>
        <w:rPr>
          <w:lang w:eastAsia="ru-RU"/>
        </w:rPr>
      </w:pPr>
      <w:r w:rsidRPr="000A1895">
        <w:rPr>
          <w:lang w:eastAsia="ru-RU"/>
        </w:rPr>
        <w:t xml:space="preserve"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студента.  </w:t>
      </w:r>
    </w:p>
    <w:p w:rsidR="002C4D2B" w:rsidRPr="002C4D2B" w:rsidRDefault="002C4D2B" w:rsidP="002C4D2B">
      <w:pPr>
        <w:pStyle w:val="2"/>
        <w:jc w:val="both"/>
        <w:rPr>
          <w:rFonts w:eastAsia="Arial Unicode MS"/>
          <w:highlight w:val="white"/>
        </w:rPr>
      </w:pPr>
    </w:p>
    <w:p w:rsidR="00740FD8" w:rsidRPr="006554FD" w:rsidRDefault="00740FD8" w:rsidP="000A2A71">
      <w:pPr>
        <w:pStyle w:val="2"/>
        <w:numPr>
          <w:ilvl w:val="0"/>
          <w:numId w:val="10"/>
        </w:numPr>
        <w:ind w:firstLine="0"/>
        <w:jc w:val="both"/>
        <w:rPr>
          <w:rFonts w:eastAsia="Arial Unicode MS"/>
          <w:highlight w:val="white"/>
        </w:rPr>
      </w:pPr>
      <w:bookmarkStart w:id="26" w:name="_Toc94347875"/>
      <w:r w:rsidRPr="006554FD">
        <w:rPr>
          <w:rFonts w:eastAsia="Arial Unicode MS"/>
        </w:rPr>
        <w:t>ПЕРЕЧЕНЬ ИНФОРМАЦИОННЫХ ТЕХНОЛОГИЙ, ИСПОЛЬЗУЕМЫХ ПРИ ОСУЩЕСТВЛЕНИИ ОБРАЗОВАТЕЛЬНОГО ПРОЦЕССА ПО ДИСЦИПЛИНЕ,</w:t>
      </w:r>
      <w:r w:rsidRPr="006554FD">
        <w:rPr>
          <w:rStyle w:val="80"/>
          <w:rFonts w:cs="Times New Roman"/>
          <w:b/>
          <w:color w:val="auto"/>
          <w:szCs w:val="24"/>
        </w:rPr>
        <w:t xml:space="preserve"> ВКЛЮЧАЯ ПЕРЕЧЕНЬ ПРОГРАММНОГО ОБЕСПЕЧЕНИЯ И ИНФОРМАЦИОННЫХ СПРАВОЧНЫХ СИСТЕМ</w:t>
      </w:r>
      <w:bookmarkEnd w:id="24"/>
      <w:bookmarkEnd w:id="25"/>
      <w:bookmarkEnd w:id="26"/>
    </w:p>
    <w:p w:rsidR="00A62D47" w:rsidRPr="00052087" w:rsidRDefault="00A62D47" w:rsidP="00383A0A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526084" w:rsidRPr="00052087" w:rsidRDefault="00526084" w:rsidP="00035448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052087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221BC5" w:rsidRDefault="00526084" w:rsidP="000A2A71">
      <w:pPr>
        <w:pStyle w:val="a"/>
        <w:numPr>
          <w:ilvl w:val="0"/>
          <w:numId w:val="4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052087">
        <w:t>аудиовизуальное представление обучающимся с помощью компьютера содержания отдельных тем дисциплины;</w:t>
      </w:r>
    </w:p>
    <w:p w:rsidR="00221BC5" w:rsidRDefault="00526084" w:rsidP="000A2A71">
      <w:pPr>
        <w:pStyle w:val="a"/>
        <w:numPr>
          <w:ilvl w:val="0"/>
          <w:numId w:val="4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052087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052087">
        <w:t>«</w:t>
      </w:r>
      <w:r w:rsidRPr="00052087">
        <w:t>Интернет</w:t>
      </w:r>
      <w:r w:rsidR="00052087">
        <w:t>»</w:t>
      </w:r>
      <w:r w:rsidRPr="00052087">
        <w:t>;</w:t>
      </w:r>
    </w:p>
    <w:p w:rsidR="00526084" w:rsidRPr="00052087" w:rsidRDefault="00526084" w:rsidP="000A2A71">
      <w:pPr>
        <w:pStyle w:val="a"/>
        <w:numPr>
          <w:ilvl w:val="0"/>
          <w:numId w:val="4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052087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526084" w:rsidRDefault="00526084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 w:rsidRPr="00052087">
        <w:rPr>
          <w:rFonts w:cs="Times New Roman"/>
          <w:szCs w:val="24"/>
          <w:lang w:eastAsia="ar-SA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035448" w:rsidRPr="00052087" w:rsidRDefault="00035448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</w:p>
    <w:p w:rsidR="00055E2D" w:rsidRDefault="00055E2D" w:rsidP="00383A0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>
        <w:rPr>
          <w:rFonts w:cs="Times New Roman"/>
          <w:szCs w:val="24"/>
          <w:lang w:val="en-US" w:eastAsia="ar-SA"/>
        </w:rPr>
        <w:t>Wогd;</w:t>
      </w:r>
    </w:p>
    <w:p w:rsidR="00055E2D" w:rsidRDefault="00055E2D" w:rsidP="00383A0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>
        <w:rPr>
          <w:rFonts w:cs="Times New Roman"/>
          <w:szCs w:val="24"/>
          <w:lang w:val="en-US" w:eastAsia="ar-SA"/>
        </w:rPr>
        <w:t>Ехсеl;</w:t>
      </w:r>
    </w:p>
    <w:p w:rsidR="00526084" w:rsidRPr="00052087" w:rsidRDefault="00055E2D" w:rsidP="00383A0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>
        <w:rPr>
          <w:rFonts w:cs="Times New Roman"/>
          <w:szCs w:val="24"/>
          <w:lang w:val="en-US" w:eastAsia="ar-SA"/>
        </w:rPr>
        <w:t>Powег Роint;</w:t>
      </w:r>
    </w:p>
    <w:p w:rsidR="00526084" w:rsidRPr="00052087" w:rsidRDefault="00526084" w:rsidP="00383A0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 w:rsidRPr="00052087">
        <w:rPr>
          <w:rFonts w:cs="Times New Roman"/>
          <w:szCs w:val="24"/>
          <w:lang w:val="en-US" w:eastAsia="ar-SA"/>
        </w:rPr>
        <w:t>Adobe Photoshop;</w:t>
      </w:r>
    </w:p>
    <w:p w:rsidR="00526084" w:rsidRPr="00135AC0" w:rsidRDefault="00526084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 w:rsidRPr="00052087">
        <w:rPr>
          <w:rFonts w:cs="Times New Roman"/>
          <w:szCs w:val="24"/>
          <w:lang w:val="en-US" w:eastAsia="ar-SA"/>
        </w:rPr>
        <w:t>PowerDVD</w:t>
      </w:r>
      <w:r w:rsidRPr="00135AC0">
        <w:rPr>
          <w:rFonts w:cs="Times New Roman"/>
          <w:szCs w:val="24"/>
          <w:lang w:eastAsia="ar-SA"/>
        </w:rPr>
        <w:t>;</w:t>
      </w:r>
    </w:p>
    <w:p w:rsidR="00526084" w:rsidRPr="00135AC0" w:rsidRDefault="00526084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 w:rsidRPr="00052087">
        <w:rPr>
          <w:rFonts w:cs="Times New Roman"/>
          <w:szCs w:val="24"/>
          <w:lang w:val="en-US" w:eastAsia="ar-SA"/>
        </w:rPr>
        <w:t>MediaPlayerClassic</w:t>
      </w:r>
      <w:r w:rsidRPr="00135AC0">
        <w:rPr>
          <w:rFonts w:cs="Times New Roman"/>
          <w:szCs w:val="24"/>
          <w:lang w:eastAsia="ar-SA"/>
        </w:rPr>
        <w:t>.</w:t>
      </w:r>
    </w:p>
    <w:p w:rsidR="00035448" w:rsidRPr="00135AC0" w:rsidRDefault="00035448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</w:p>
    <w:p w:rsidR="000F42A9" w:rsidRDefault="00526084" w:rsidP="00035448">
      <w:pPr>
        <w:spacing w:after="0" w:line="276" w:lineRule="auto"/>
        <w:ind w:firstLine="709"/>
        <w:jc w:val="both"/>
        <w:rPr>
          <w:rFonts w:cs="Times New Roman"/>
          <w:szCs w:val="24"/>
          <w:lang w:eastAsia="ar-SA"/>
        </w:rPr>
      </w:pPr>
      <w:r w:rsidRPr="00052087">
        <w:rPr>
          <w:rFonts w:cs="Times New Roman"/>
          <w:szCs w:val="24"/>
          <w:lang w:eastAsia="ar-SA"/>
        </w:rPr>
        <w:t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elibrary.</w:t>
      </w:r>
    </w:p>
    <w:p w:rsidR="004E54A3" w:rsidRDefault="004E54A3">
      <w:pPr>
        <w:rPr>
          <w:rFonts w:cs="Times New Roman"/>
          <w:szCs w:val="24"/>
          <w:lang w:eastAsia="ar-SA"/>
        </w:rPr>
      </w:pPr>
    </w:p>
    <w:p w:rsidR="00740FD8" w:rsidRPr="006554FD" w:rsidRDefault="00740FD8" w:rsidP="000A2A71">
      <w:pPr>
        <w:pStyle w:val="2"/>
        <w:numPr>
          <w:ilvl w:val="0"/>
          <w:numId w:val="10"/>
        </w:numPr>
        <w:ind w:firstLine="0"/>
        <w:jc w:val="both"/>
        <w:rPr>
          <w:rFonts w:eastAsia="Arial Unicode MS"/>
        </w:rPr>
      </w:pPr>
      <w:bookmarkStart w:id="27" w:name="_Toc35863220"/>
      <w:bookmarkStart w:id="28" w:name="_Toc94347876"/>
      <w:r w:rsidRPr="006554FD">
        <w:rPr>
          <w:rFonts w:eastAsia="Arial Unicode MS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</w:p>
    <w:p w:rsidR="00A62D47" w:rsidRPr="00052087" w:rsidRDefault="00A62D47" w:rsidP="00383A0A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A62D47" w:rsidRPr="00052087" w:rsidRDefault="00A62D47" w:rsidP="0003544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052087">
        <w:rPr>
          <w:rFonts w:eastAsia="Times New Roman" w:cs="Times New Roman"/>
          <w:szCs w:val="24"/>
          <w:lang w:eastAsia="zh-CN"/>
        </w:rPr>
        <w:t>«</w:t>
      </w:r>
      <w:r w:rsidR="001C4FD0" w:rsidRPr="00052087">
        <w:rPr>
          <w:rFonts w:cs="Times New Roman"/>
          <w:szCs w:val="24"/>
        </w:rPr>
        <w:t>Дирижирование</w:t>
      </w:r>
      <w:r w:rsidR="00052087">
        <w:rPr>
          <w:rFonts w:eastAsia="Times New Roman" w:cs="Times New Roman"/>
          <w:szCs w:val="24"/>
          <w:lang w:eastAsia="zh-CN"/>
        </w:rPr>
        <w:t>»</w:t>
      </w:r>
      <w:r w:rsidR="00576F2F">
        <w:rPr>
          <w:rFonts w:eastAsia="Times New Roman" w:cs="Times New Roman"/>
          <w:szCs w:val="24"/>
          <w:lang w:eastAsia="zh-CN"/>
        </w:rPr>
        <w:t xml:space="preserve"> </w:t>
      </w:r>
      <w:r w:rsidRPr="00052087">
        <w:rPr>
          <w:rFonts w:eastAsia="Times New Roman" w:cs="Times New Roman"/>
          <w:szCs w:val="24"/>
          <w:lang w:eastAsia="zh-CN"/>
        </w:rPr>
        <w:t>проводятся в следующих учебных кабинетах, оснащенных соответствующим оборудованием и программным обеспечением:</w:t>
      </w:r>
    </w:p>
    <w:p w:rsidR="00A62D47" w:rsidRPr="00052087" w:rsidRDefault="00A62D47" w:rsidP="00383A0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2456"/>
        <w:gridCol w:w="6909"/>
      </w:tblGrid>
      <w:tr w:rsidR="00A62D47" w:rsidRPr="00052087" w:rsidTr="00B80B35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A62D47" w:rsidRPr="00052087" w:rsidRDefault="00A62D47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62D47" w:rsidRPr="00052087" w:rsidRDefault="00A62D47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537E66" w:rsidRPr="00052087" w:rsidTr="005B7CA6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E66" w:rsidRPr="00052087" w:rsidRDefault="00537E66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З</w:t>
            </w:r>
            <w:r w:rsidRPr="00052087">
              <w:rPr>
                <w:rFonts w:eastAsia="Times New Roman" w:cs="Times New Roman"/>
                <w:szCs w:val="24"/>
                <w:lang w:eastAsia="zh-CN"/>
              </w:rPr>
              <w:t>анятия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 лекционного и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66" w:rsidRPr="00027287" w:rsidRDefault="00537E66" w:rsidP="00537E6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027287">
              <w:rPr>
                <w:rFonts w:eastAsia="Times New Roman" w:cs="Times New Roman"/>
                <w:szCs w:val="24"/>
                <w:lang w:eastAsia="zh-CN"/>
              </w:rPr>
              <w:t xml:space="preserve">Аудитории 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3</w:t>
            </w:r>
            <w:r w:rsidRPr="00027287">
              <w:rPr>
                <w:rFonts w:eastAsia="Times New Roman" w:cs="Times New Roman"/>
                <w:szCs w:val="24"/>
                <w:lang w:eastAsia="zh-CN"/>
              </w:rPr>
              <w:t>0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6</w:t>
            </w:r>
            <w:r w:rsidRPr="00027287"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303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 w:rsidRPr="00027287">
              <w:rPr>
                <w:rFonts w:eastAsia="Times New Roman" w:cs="Times New Roman"/>
                <w:szCs w:val="24"/>
                <w:lang w:eastAsia="zh-CN"/>
              </w:rPr>
              <w:t>207учебного корпуса № 1</w:t>
            </w:r>
          </w:p>
        </w:tc>
      </w:tr>
      <w:tr w:rsidR="00537E66" w:rsidRPr="00052087" w:rsidTr="005B7CA6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E66" w:rsidRPr="00052087" w:rsidRDefault="00537E66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66" w:rsidRPr="00027287" w:rsidRDefault="00537E66" w:rsidP="00537E6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027287">
              <w:rPr>
                <w:rFonts w:eastAsia="Times New Roman" w:cs="Times New Roman"/>
                <w:szCs w:val="24"/>
                <w:lang w:eastAsia="zh-CN"/>
              </w:rPr>
              <w:t>Аудитории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 306, 207 учебного корпуса № 1</w:t>
            </w:r>
          </w:p>
        </w:tc>
      </w:tr>
      <w:tr w:rsidR="00537E66" w:rsidRPr="00052087" w:rsidTr="005B7CA6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E66" w:rsidRPr="00052087" w:rsidRDefault="00537E66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66" w:rsidRPr="00027287" w:rsidRDefault="00537E66" w:rsidP="00537E6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Для самостоятельной работы студентов используется аудитория № 441-А учебного корпуса №2, читальный зал.</w:t>
            </w:r>
          </w:p>
        </w:tc>
      </w:tr>
    </w:tbl>
    <w:p w:rsidR="002C4D2B" w:rsidRDefault="002C4D2B" w:rsidP="002C4D2B">
      <w:pPr>
        <w:pStyle w:val="2"/>
        <w:jc w:val="both"/>
        <w:rPr>
          <w:rFonts w:eastAsia="Arial Unicode MS"/>
        </w:rPr>
      </w:pPr>
      <w:bookmarkStart w:id="29" w:name="_Toc63415047"/>
    </w:p>
    <w:p w:rsidR="00ED038B" w:rsidRPr="008466C7" w:rsidRDefault="00ED038B" w:rsidP="000A2A71">
      <w:pPr>
        <w:pStyle w:val="2"/>
        <w:numPr>
          <w:ilvl w:val="0"/>
          <w:numId w:val="10"/>
        </w:numPr>
        <w:ind w:firstLine="0"/>
        <w:jc w:val="both"/>
        <w:rPr>
          <w:rFonts w:eastAsia="Arial Unicode MS"/>
        </w:rPr>
      </w:pPr>
      <w:bookmarkStart w:id="30" w:name="_Toc94347877"/>
      <w:r w:rsidRPr="008466C7">
        <w:rPr>
          <w:rFonts w:eastAsia="Arial Unicode MS"/>
        </w:rPr>
        <w:t>ОБЕСПЕЧЕНИЕ ОБРАЗОВАТЕЛЬНОГО ПРОЦЕССА ДЛЯ ЛИЦ С ОГРАНИЧЕННЫМИВОЗМОЖНОСТЯМИ ЗДОРОВЬЯ</w:t>
      </w:r>
      <w:bookmarkEnd w:id="29"/>
      <w:bookmarkEnd w:id="30"/>
    </w:p>
    <w:p w:rsidR="00ED038B" w:rsidRDefault="00ED038B" w:rsidP="00ED038B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ED038B" w:rsidRPr="00166109" w:rsidRDefault="00ED038B" w:rsidP="00ED038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ED038B" w:rsidRPr="00166109" w:rsidRDefault="00ED038B" w:rsidP="00ED038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ED038B" w:rsidRPr="00166109" w:rsidRDefault="00ED038B" w:rsidP="000A2A71">
      <w:pPr>
        <w:pStyle w:val="af1"/>
        <w:numPr>
          <w:ilvl w:val="0"/>
          <w:numId w:val="11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ED038B" w:rsidRPr="00166109" w:rsidRDefault="00ED038B" w:rsidP="000A2A71">
      <w:pPr>
        <w:pStyle w:val="af1"/>
        <w:numPr>
          <w:ilvl w:val="0"/>
          <w:numId w:val="11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ED038B" w:rsidRPr="00166109" w:rsidRDefault="00ED038B" w:rsidP="000A2A71">
      <w:pPr>
        <w:pStyle w:val="af1"/>
        <w:numPr>
          <w:ilvl w:val="0"/>
          <w:numId w:val="11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ED038B" w:rsidRPr="00166109" w:rsidRDefault="00ED038B" w:rsidP="000A2A71">
      <w:pPr>
        <w:pStyle w:val="af1"/>
        <w:numPr>
          <w:ilvl w:val="0"/>
          <w:numId w:val="11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ED038B" w:rsidRPr="00166109" w:rsidRDefault="00ED038B" w:rsidP="00ED038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ED038B" w:rsidRPr="00166109" w:rsidRDefault="00ED038B" w:rsidP="00ED038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674C13" w:rsidRPr="005D2FD8" w:rsidRDefault="00674C13" w:rsidP="005D2FD8">
      <w:pPr>
        <w:pStyle w:val="2"/>
        <w:jc w:val="center"/>
        <w:rPr>
          <w:rFonts w:eastAsia="Arial Unicode MS"/>
        </w:rPr>
      </w:pPr>
      <w:r>
        <w:br w:type="page"/>
      </w:r>
      <w:bookmarkStart w:id="31" w:name="_Toc94347878"/>
      <w:r w:rsidRPr="00ED038B">
        <w:rPr>
          <w:rFonts w:eastAsia="Arial Unicode MS"/>
        </w:rPr>
        <w:t>ЛИСТ СОГЛАСОВАНИЯ</w:t>
      </w:r>
      <w:bookmarkEnd w:id="31"/>
    </w:p>
    <w:p w:rsidR="00674C13" w:rsidRDefault="00674C13" w:rsidP="00383A0A">
      <w:pPr>
        <w:spacing w:after="0"/>
        <w:rPr>
          <w:rFonts w:eastAsia="Times New Roman" w:cs="Times New Roman"/>
          <w:b/>
          <w:kern w:val="2"/>
          <w:szCs w:val="24"/>
          <w:lang w:eastAsia="zh-CN"/>
        </w:rPr>
      </w:pPr>
    </w:p>
    <w:p w:rsidR="00674C13" w:rsidRPr="00E52559" w:rsidRDefault="008B7BC2" w:rsidP="00383A0A">
      <w:pPr>
        <w:spacing w:after="0"/>
        <w:rPr>
          <w:rFonts w:eastAsia="Times New Roman" w:cs="Times New Roman"/>
          <w:kern w:val="2"/>
          <w:szCs w:val="24"/>
          <w:lang w:eastAsia="zh-CN"/>
        </w:rPr>
      </w:pPr>
      <w:r>
        <w:rPr>
          <w:noProof/>
          <w:lang w:eastAsia="ru-RU"/>
        </w:rPr>
        <w:drawing>
          <wp:inline distT="0" distB="0" distL="0" distR="0">
            <wp:extent cx="5686425" cy="3409950"/>
            <wp:effectExtent l="0" t="0" r="0" b="0"/>
            <wp:docPr id="1" name="Рисунок 1" descr="лист соглас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ст согласования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4C13" w:rsidRPr="00E52559" w:rsidSect="00D838A0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2BDB83" w15:done="0"/>
  <w15:commentEx w15:paraId="3590E8DD" w15:done="0"/>
  <w15:commentEx w15:paraId="13422993" w15:done="0"/>
  <w15:commentEx w15:paraId="6C41A439" w15:done="0"/>
  <w15:commentEx w15:paraId="279C124C" w15:done="0"/>
  <w15:commentEx w15:paraId="2D4604E9" w15:done="0"/>
  <w15:commentEx w15:paraId="72372F31" w15:done="0"/>
  <w15:commentEx w15:paraId="5E0C51C1" w15:done="0"/>
  <w15:commentEx w15:paraId="77F65EAD" w15:done="0"/>
  <w15:commentEx w15:paraId="393137A7" w15:done="0"/>
  <w15:commentEx w15:paraId="4A1A4EC1" w15:done="0"/>
  <w15:commentEx w15:paraId="6E4C27F0" w15:done="0"/>
  <w15:commentEx w15:paraId="7AA51C9E" w15:done="0"/>
  <w15:commentEx w15:paraId="5D12B3C1" w15:done="0"/>
  <w15:commentEx w15:paraId="2B47D21C" w15:done="0"/>
  <w15:commentEx w15:paraId="254C9B98" w15:done="0"/>
  <w15:commentEx w15:paraId="06F9E160" w15:done="0"/>
  <w15:commentEx w15:paraId="3B47DA78" w15:done="0"/>
  <w15:commentEx w15:paraId="4E950915" w15:done="0"/>
  <w15:commentEx w15:paraId="468A3C27" w15:done="0"/>
  <w15:commentEx w15:paraId="40326F9F" w15:done="0"/>
  <w15:commentEx w15:paraId="5D2F8B6F" w15:done="0"/>
  <w15:commentEx w15:paraId="04051AB6" w15:done="0"/>
  <w15:commentEx w15:paraId="52DE757C" w15:done="0"/>
  <w15:commentEx w15:paraId="3B4DE6D2" w15:done="0"/>
  <w15:commentEx w15:paraId="369CD8C9" w15:done="0"/>
  <w15:commentEx w15:paraId="3A357056" w15:done="0"/>
  <w15:commentEx w15:paraId="2F235A80" w15:done="0"/>
  <w15:commentEx w15:paraId="7A53B05F" w15:done="0"/>
  <w15:commentEx w15:paraId="77A21E79" w15:done="0"/>
  <w15:commentEx w15:paraId="217812CD" w15:done="0"/>
  <w15:commentEx w15:paraId="16760C48" w15:done="0"/>
  <w15:commentEx w15:paraId="2C4B5316" w15:done="0"/>
  <w15:commentEx w15:paraId="23B1930C" w15:done="0"/>
  <w15:commentEx w15:paraId="6E62FD16" w15:done="0"/>
  <w15:commentEx w15:paraId="24F2190C" w15:done="0"/>
  <w15:commentEx w15:paraId="66942B01" w15:done="0"/>
  <w15:commentEx w15:paraId="5D42A27F" w15:done="0"/>
  <w15:commentEx w15:paraId="6060D9DF" w15:done="0"/>
  <w15:commentEx w15:paraId="68C137D2" w15:done="0"/>
  <w15:commentEx w15:paraId="7E9323E3" w15:done="0"/>
  <w15:commentEx w15:paraId="6DD4C089" w15:done="0"/>
  <w15:commentEx w15:paraId="15EB3864" w15:done="0"/>
  <w15:commentEx w15:paraId="7BDF081A" w15:done="0"/>
  <w15:commentEx w15:paraId="3646BAFE" w15:done="0"/>
  <w15:commentEx w15:paraId="52806B54" w15:done="0"/>
  <w15:commentEx w15:paraId="0836EFEA" w15:done="0"/>
  <w15:commentEx w15:paraId="23A2532E" w15:done="0"/>
  <w15:commentEx w15:paraId="255DC12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CE6" w:rsidRDefault="00853CE6" w:rsidP="0064510C">
      <w:pPr>
        <w:spacing w:after="0" w:line="240" w:lineRule="auto"/>
      </w:pPr>
      <w:r>
        <w:separator/>
      </w:r>
    </w:p>
  </w:endnote>
  <w:endnote w:type="continuationSeparator" w:id="1">
    <w:p w:rsidR="00853CE6" w:rsidRDefault="00853CE6" w:rsidP="0064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E66" w:rsidRDefault="00537E66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0684674"/>
      <w:docPartObj>
        <w:docPartGallery w:val="Page Numbers (Bottom of Page)"/>
        <w:docPartUnique/>
      </w:docPartObj>
    </w:sdtPr>
    <w:sdtContent>
      <w:p w:rsidR="00537E66" w:rsidRDefault="009708B6">
        <w:pPr>
          <w:pStyle w:val="af"/>
          <w:jc w:val="center"/>
        </w:pPr>
        <w:r>
          <w:fldChar w:fldCharType="begin"/>
        </w:r>
        <w:r w:rsidR="00537E66">
          <w:instrText>PAGE   \* MERGEFORMAT</w:instrText>
        </w:r>
        <w:r>
          <w:fldChar w:fldCharType="separate"/>
        </w:r>
        <w:r w:rsidR="00FC39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37E66" w:rsidRDefault="00537E66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E66" w:rsidRDefault="00537E66" w:rsidP="00CD258B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537E66" w:rsidRDefault="00537E66" w:rsidP="00CD258B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537E66" w:rsidRDefault="00537E66" w:rsidP="00CD258B">
    <w:pPr>
      <w:pStyle w:val="af"/>
      <w:tabs>
        <w:tab w:val="left" w:pos="4189"/>
      </w:tabs>
      <w:jc w:val="center"/>
      <w:rPr>
        <w:b/>
        <w:bCs/>
      </w:rPr>
    </w:pPr>
  </w:p>
  <w:p w:rsidR="00537E66" w:rsidRDefault="00537E66" w:rsidP="00CD258B">
    <w:pPr>
      <w:pStyle w:val="af"/>
      <w:jc w:val="center"/>
    </w:pPr>
    <w:r>
      <w:rPr>
        <w:b/>
        <w:bCs/>
      </w:rPr>
      <w:t xml:space="preserve">Химки </w:t>
    </w:r>
    <w:r w:rsidR="00D10B95">
      <w:rPr>
        <w:b/>
        <w:bCs/>
      </w:rPr>
      <w:t>–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CE6" w:rsidRDefault="00853CE6" w:rsidP="0064510C">
      <w:pPr>
        <w:spacing w:after="0" w:line="240" w:lineRule="auto"/>
      </w:pPr>
      <w:r>
        <w:separator/>
      </w:r>
    </w:p>
  </w:footnote>
  <w:footnote w:type="continuationSeparator" w:id="1">
    <w:p w:rsidR="00853CE6" w:rsidRDefault="00853CE6" w:rsidP="00645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E66" w:rsidRDefault="00537E66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E66" w:rsidRDefault="00537E66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E66" w:rsidRDefault="00537E66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3F073B"/>
    <w:multiLevelType w:val="hybridMultilevel"/>
    <w:tmpl w:val="00EA77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2B4896"/>
    <w:multiLevelType w:val="hybridMultilevel"/>
    <w:tmpl w:val="CE6C7D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D1266C"/>
    <w:multiLevelType w:val="hybridMultilevel"/>
    <w:tmpl w:val="5518EA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0E7E3D"/>
    <w:multiLevelType w:val="hybridMultilevel"/>
    <w:tmpl w:val="99062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F69F5"/>
    <w:multiLevelType w:val="hybridMultilevel"/>
    <w:tmpl w:val="5C3AA6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015FF"/>
    <w:multiLevelType w:val="hybridMultilevel"/>
    <w:tmpl w:val="006691C4"/>
    <w:lvl w:ilvl="0" w:tplc="208C0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F1013"/>
    <w:multiLevelType w:val="hybridMultilevel"/>
    <w:tmpl w:val="D32A8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A724570"/>
    <w:multiLevelType w:val="hybridMultilevel"/>
    <w:tmpl w:val="2A742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025210"/>
    <w:multiLevelType w:val="hybridMultilevel"/>
    <w:tmpl w:val="D51E7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86190C"/>
    <w:multiLevelType w:val="hybridMultilevel"/>
    <w:tmpl w:val="2138C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35682"/>
    <w:multiLevelType w:val="hybridMultilevel"/>
    <w:tmpl w:val="15C21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1CB6B8B"/>
    <w:multiLevelType w:val="hybridMultilevel"/>
    <w:tmpl w:val="FAD2F796"/>
    <w:lvl w:ilvl="0" w:tplc="208C0F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E97032"/>
    <w:multiLevelType w:val="hybridMultilevel"/>
    <w:tmpl w:val="DA4C5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7B53EB"/>
    <w:multiLevelType w:val="hybridMultilevel"/>
    <w:tmpl w:val="348EB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E477B"/>
    <w:multiLevelType w:val="hybridMultilevel"/>
    <w:tmpl w:val="074A1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C6B52"/>
    <w:multiLevelType w:val="hybridMultilevel"/>
    <w:tmpl w:val="F3E2E574"/>
    <w:lvl w:ilvl="0" w:tplc="208C0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E63267"/>
    <w:multiLevelType w:val="hybridMultilevel"/>
    <w:tmpl w:val="AAA4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FD5C77"/>
    <w:multiLevelType w:val="hybridMultilevel"/>
    <w:tmpl w:val="F07099B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4D64312D"/>
    <w:multiLevelType w:val="hybridMultilevel"/>
    <w:tmpl w:val="6CBA9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DC3AAC"/>
    <w:multiLevelType w:val="hybridMultilevel"/>
    <w:tmpl w:val="4E4C1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32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63214169"/>
    <w:multiLevelType w:val="hybridMultilevel"/>
    <w:tmpl w:val="1A3CB964"/>
    <w:lvl w:ilvl="0" w:tplc="208C0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FD1487"/>
    <w:multiLevelType w:val="hybridMultilevel"/>
    <w:tmpl w:val="4C98BE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4F48F5"/>
    <w:multiLevelType w:val="hybridMultilevel"/>
    <w:tmpl w:val="5DB2CCFA"/>
    <w:lvl w:ilvl="0" w:tplc="99DAD5D2">
      <w:start w:val="1"/>
      <w:numFmt w:val="decimal"/>
      <w:lvlText w:val="%1."/>
      <w:lvlJc w:val="left"/>
      <w:pPr>
        <w:ind w:left="64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680E3195"/>
    <w:multiLevelType w:val="hybridMultilevel"/>
    <w:tmpl w:val="E1CC0F26"/>
    <w:lvl w:ilvl="0" w:tplc="208C0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BA17A7"/>
    <w:multiLevelType w:val="hybridMultilevel"/>
    <w:tmpl w:val="1D5CA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142141"/>
    <w:multiLevelType w:val="hybridMultilevel"/>
    <w:tmpl w:val="C65C5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6"/>
  </w:num>
  <w:num w:numId="4">
    <w:abstractNumId w:val="22"/>
  </w:num>
  <w:num w:numId="5">
    <w:abstractNumId w:val="36"/>
  </w:num>
  <w:num w:numId="6">
    <w:abstractNumId w:val="34"/>
  </w:num>
  <w:num w:numId="7">
    <w:abstractNumId w:val="21"/>
  </w:num>
  <w:num w:numId="8">
    <w:abstractNumId w:val="14"/>
  </w:num>
  <w:num w:numId="9">
    <w:abstractNumId w:val="31"/>
  </w:num>
  <w:num w:numId="10">
    <w:abstractNumId w:val="8"/>
  </w:num>
  <w:num w:numId="11">
    <w:abstractNumId w:val="32"/>
  </w:num>
  <w:num w:numId="12">
    <w:abstractNumId w:val="18"/>
  </w:num>
  <w:num w:numId="13">
    <w:abstractNumId w:val="2"/>
  </w:num>
  <w:num w:numId="14">
    <w:abstractNumId w:val="1"/>
  </w:num>
  <w:num w:numId="15">
    <w:abstractNumId w:val="35"/>
  </w:num>
  <w:num w:numId="16">
    <w:abstractNumId w:val="38"/>
  </w:num>
  <w:num w:numId="17">
    <w:abstractNumId w:val="30"/>
  </w:num>
  <w:num w:numId="18">
    <w:abstractNumId w:val="17"/>
  </w:num>
  <w:num w:numId="19">
    <w:abstractNumId w:val="27"/>
  </w:num>
  <w:num w:numId="20">
    <w:abstractNumId w:val="11"/>
  </w:num>
  <w:num w:numId="21">
    <w:abstractNumId w:val="13"/>
  </w:num>
  <w:num w:numId="22">
    <w:abstractNumId w:val="7"/>
  </w:num>
  <w:num w:numId="23">
    <w:abstractNumId w:val="5"/>
  </w:num>
  <w:num w:numId="24">
    <w:abstractNumId w:val="20"/>
  </w:num>
  <w:num w:numId="25">
    <w:abstractNumId w:val="3"/>
  </w:num>
  <w:num w:numId="26">
    <w:abstractNumId w:val="0"/>
  </w:num>
  <w:num w:numId="27">
    <w:abstractNumId w:val="10"/>
  </w:num>
  <w:num w:numId="28">
    <w:abstractNumId w:val="29"/>
  </w:num>
  <w:num w:numId="29">
    <w:abstractNumId w:val="9"/>
  </w:num>
  <w:num w:numId="30">
    <w:abstractNumId w:val="12"/>
  </w:num>
  <w:num w:numId="31">
    <w:abstractNumId w:val="23"/>
  </w:num>
  <w:num w:numId="32">
    <w:abstractNumId w:val="24"/>
  </w:num>
  <w:num w:numId="33">
    <w:abstractNumId w:val="28"/>
  </w:num>
  <w:num w:numId="34">
    <w:abstractNumId w:val="33"/>
  </w:num>
  <w:num w:numId="35">
    <w:abstractNumId w:val="25"/>
  </w:num>
  <w:num w:numId="36">
    <w:abstractNumId w:val="19"/>
  </w:num>
  <w:num w:numId="37">
    <w:abstractNumId w:val="4"/>
  </w:num>
  <w:num w:numId="38">
    <w:abstractNumId w:val="6"/>
  </w:num>
  <w:num w:numId="39">
    <w:abstractNumId w:val="39"/>
  </w:num>
  <w:num w:numId="40">
    <w:abstractNumId w:val="37"/>
  </w:num>
  <w:num w:numId="41">
    <w:abstractNumId w:val="40"/>
  </w:num>
  <w:numIdMacAtCleanup w:val="4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ена Сергеевна Сахарчук">
    <w15:presenceInfo w15:providerId="None" w15:userId="Елена Сергеевна Сахарчук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cumentProtection w:edit="forms" w:enforcement="1" w:cryptProviderType="rsaFull" w:cryptAlgorithmClass="hash" w:cryptAlgorithmType="typeAny" w:cryptAlgorithmSid="4" w:cryptSpinCount="50000" w:hash="uDC3Iw8z2GpPNHSjjWc8+lS2eJc=" w:salt="Z4Zl2PH67ayiqtM9DltlGA=="/>
  <w:defaultTabStop w:val="709"/>
  <w:drawingGridHorizontalSpacing w:val="110"/>
  <w:displayHorizontalDrawingGridEvery w:val="2"/>
  <w:characterSpacingControl w:val="doNotCompress"/>
  <w:savePreviewPicture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A62D47"/>
    <w:rsid w:val="000039F9"/>
    <w:rsid w:val="00005F26"/>
    <w:rsid w:val="00013E46"/>
    <w:rsid w:val="00015DEB"/>
    <w:rsid w:val="000267B2"/>
    <w:rsid w:val="00027287"/>
    <w:rsid w:val="0003142D"/>
    <w:rsid w:val="00032F49"/>
    <w:rsid w:val="00035448"/>
    <w:rsid w:val="000368B3"/>
    <w:rsid w:val="00042BB7"/>
    <w:rsid w:val="00051ACC"/>
    <w:rsid w:val="00052087"/>
    <w:rsid w:val="0005493B"/>
    <w:rsid w:val="00055E2D"/>
    <w:rsid w:val="000611F3"/>
    <w:rsid w:val="00062A3E"/>
    <w:rsid w:val="0006724D"/>
    <w:rsid w:val="00071A94"/>
    <w:rsid w:val="000728C0"/>
    <w:rsid w:val="00090732"/>
    <w:rsid w:val="00091B4A"/>
    <w:rsid w:val="00095B24"/>
    <w:rsid w:val="00096993"/>
    <w:rsid w:val="000A2A71"/>
    <w:rsid w:val="000A3E90"/>
    <w:rsid w:val="000B1181"/>
    <w:rsid w:val="000D1D9E"/>
    <w:rsid w:val="000D2EA3"/>
    <w:rsid w:val="000D4084"/>
    <w:rsid w:val="000D4D6D"/>
    <w:rsid w:val="000E1D6D"/>
    <w:rsid w:val="000F42A9"/>
    <w:rsid w:val="000F45AD"/>
    <w:rsid w:val="000F4C4E"/>
    <w:rsid w:val="000F6433"/>
    <w:rsid w:val="0010644A"/>
    <w:rsid w:val="0012329F"/>
    <w:rsid w:val="001232A6"/>
    <w:rsid w:val="00124FBC"/>
    <w:rsid w:val="00131C57"/>
    <w:rsid w:val="00135AC0"/>
    <w:rsid w:val="001376D0"/>
    <w:rsid w:val="00144732"/>
    <w:rsid w:val="0015301B"/>
    <w:rsid w:val="00153E00"/>
    <w:rsid w:val="00164306"/>
    <w:rsid w:val="00170EBB"/>
    <w:rsid w:val="00180715"/>
    <w:rsid w:val="001853A4"/>
    <w:rsid w:val="001870CA"/>
    <w:rsid w:val="00187FD3"/>
    <w:rsid w:val="00191627"/>
    <w:rsid w:val="00193CBF"/>
    <w:rsid w:val="00197388"/>
    <w:rsid w:val="001A3D0C"/>
    <w:rsid w:val="001C4358"/>
    <w:rsid w:val="001C4FD0"/>
    <w:rsid w:val="001C64F9"/>
    <w:rsid w:val="001C67F9"/>
    <w:rsid w:val="001D0B64"/>
    <w:rsid w:val="001D3208"/>
    <w:rsid w:val="001E0D0F"/>
    <w:rsid w:val="001E60D8"/>
    <w:rsid w:val="001F4E3E"/>
    <w:rsid w:val="001F650B"/>
    <w:rsid w:val="002033F4"/>
    <w:rsid w:val="00221BC5"/>
    <w:rsid w:val="00225455"/>
    <w:rsid w:val="00230A2D"/>
    <w:rsid w:val="00236A89"/>
    <w:rsid w:val="002425D6"/>
    <w:rsid w:val="002610E4"/>
    <w:rsid w:val="002650E3"/>
    <w:rsid w:val="00266E5F"/>
    <w:rsid w:val="00270E3F"/>
    <w:rsid w:val="002812DF"/>
    <w:rsid w:val="00283FB6"/>
    <w:rsid w:val="0029403E"/>
    <w:rsid w:val="00297280"/>
    <w:rsid w:val="002A0DD6"/>
    <w:rsid w:val="002A0F84"/>
    <w:rsid w:val="002B2A65"/>
    <w:rsid w:val="002B4D57"/>
    <w:rsid w:val="002B7720"/>
    <w:rsid w:val="002C2918"/>
    <w:rsid w:val="002C4D2B"/>
    <w:rsid w:val="002C53BA"/>
    <w:rsid w:val="002D2686"/>
    <w:rsid w:val="002D72A2"/>
    <w:rsid w:val="002D7594"/>
    <w:rsid w:val="002E7B33"/>
    <w:rsid w:val="002F2A66"/>
    <w:rsid w:val="002F4ED1"/>
    <w:rsid w:val="00306893"/>
    <w:rsid w:val="00313C8C"/>
    <w:rsid w:val="00316234"/>
    <w:rsid w:val="00316784"/>
    <w:rsid w:val="00317F0C"/>
    <w:rsid w:val="00321240"/>
    <w:rsid w:val="003233A8"/>
    <w:rsid w:val="00342F6B"/>
    <w:rsid w:val="00345635"/>
    <w:rsid w:val="00353DC5"/>
    <w:rsid w:val="00364199"/>
    <w:rsid w:val="00364BAE"/>
    <w:rsid w:val="00383A0A"/>
    <w:rsid w:val="00393A41"/>
    <w:rsid w:val="003961D0"/>
    <w:rsid w:val="003974B0"/>
    <w:rsid w:val="003A1723"/>
    <w:rsid w:val="003A2544"/>
    <w:rsid w:val="003A4D40"/>
    <w:rsid w:val="003C37CC"/>
    <w:rsid w:val="003C390D"/>
    <w:rsid w:val="003C63EB"/>
    <w:rsid w:val="003D03D3"/>
    <w:rsid w:val="003D1171"/>
    <w:rsid w:val="003D42E1"/>
    <w:rsid w:val="003D606A"/>
    <w:rsid w:val="003E7B67"/>
    <w:rsid w:val="003F30BA"/>
    <w:rsid w:val="003F6914"/>
    <w:rsid w:val="003F7E27"/>
    <w:rsid w:val="00407031"/>
    <w:rsid w:val="00411746"/>
    <w:rsid w:val="0041697A"/>
    <w:rsid w:val="0042446F"/>
    <w:rsid w:val="00430CB1"/>
    <w:rsid w:val="00434574"/>
    <w:rsid w:val="004445E9"/>
    <w:rsid w:val="00451DEE"/>
    <w:rsid w:val="004535DF"/>
    <w:rsid w:val="00455BF2"/>
    <w:rsid w:val="00477957"/>
    <w:rsid w:val="00484B9E"/>
    <w:rsid w:val="00491490"/>
    <w:rsid w:val="00494AF7"/>
    <w:rsid w:val="004A1EC1"/>
    <w:rsid w:val="004A25B9"/>
    <w:rsid w:val="004A64EC"/>
    <w:rsid w:val="004B23E2"/>
    <w:rsid w:val="004B5CFB"/>
    <w:rsid w:val="004C204E"/>
    <w:rsid w:val="004C51C8"/>
    <w:rsid w:val="004C6C80"/>
    <w:rsid w:val="004D4DEB"/>
    <w:rsid w:val="004D5352"/>
    <w:rsid w:val="004D5C8B"/>
    <w:rsid w:val="004E1667"/>
    <w:rsid w:val="004E54A3"/>
    <w:rsid w:val="004E6F20"/>
    <w:rsid w:val="004E7E57"/>
    <w:rsid w:val="004F7B91"/>
    <w:rsid w:val="005111CA"/>
    <w:rsid w:val="00521F51"/>
    <w:rsid w:val="00525ABC"/>
    <w:rsid w:val="00526084"/>
    <w:rsid w:val="00533B34"/>
    <w:rsid w:val="00535045"/>
    <w:rsid w:val="00535B2C"/>
    <w:rsid w:val="00537E66"/>
    <w:rsid w:val="00541EF3"/>
    <w:rsid w:val="00542251"/>
    <w:rsid w:val="0054599B"/>
    <w:rsid w:val="00550D2B"/>
    <w:rsid w:val="00554A94"/>
    <w:rsid w:val="0055686B"/>
    <w:rsid w:val="0056295D"/>
    <w:rsid w:val="00562BC4"/>
    <w:rsid w:val="00576F2F"/>
    <w:rsid w:val="00581E8C"/>
    <w:rsid w:val="00583415"/>
    <w:rsid w:val="00592B8D"/>
    <w:rsid w:val="005A3242"/>
    <w:rsid w:val="005A6E2B"/>
    <w:rsid w:val="005B145A"/>
    <w:rsid w:val="005B7CA6"/>
    <w:rsid w:val="005C2C78"/>
    <w:rsid w:val="005C3766"/>
    <w:rsid w:val="005C4265"/>
    <w:rsid w:val="005D2FD8"/>
    <w:rsid w:val="005D46C7"/>
    <w:rsid w:val="005E33B2"/>
    <w:rsid w:val="00601B27"/>
    <w:rsid w:val="00607C6A"/>
    <w:rsid w:val="006260D0"/>
    <w:rsid w:val="00626393"/>
    <w:rsid w:val="00631177"/>
    <w:rsid w:val="006321CF"/>
    <w:rsid w:val="00633742"/>
    <w:rsid w:val="00640C7F"/>
    <w:rsid w:val="00642AE7"/>
    <w:rsid w:val="00643016"/>
    <w:rsid w:val="0064510C"/>
    <w:rsid w:val="006633EB"/>
    <w:rsid w:val="00670798"/>
    <w:rsid w:val="00670D2E"/>
    <w:rsid w:val="006710DB"/>
    <w:rsid w:val="0067369D"/>
    <w:rsid w:val="00674C13"/>
    <w:rsid w:val="006A0D82"/>
    <w:rsid w:val="006A498F"/>
    <w:rsid w:val="006A6791"/>
    <w:rsid w:val="006B7821"/>
    <w:rsid w:val="006C4BC7"/>
    <w:rsid w:val="006E02CA"/>
    <w:rsid w:val="006E2BE2"/>
    <w:rsid w:val="006E2D20"/>
    <w:rsid w:val="006F5600"/>
    <w:rsid w:val="00700359"/>
    <w:rsid w:val="007065FA"/>
    <w:rsid w:val="0071009D"/>
    <w:rsid w:val="0071579E"/>
    <w:rsid w:val="00722069"/>
    <w:rsid w:val="00722C2A"/>
    <w:rsid w:val="007253CC"/>
    <w:rsid w:val="00740FD8"/>
    <w:rsid w:val="00742B2D"/>
    <w:rsid w:val="00742C95"/>
    <w:rsid w:val="0076409D"/>
    <w:rsid w:val="00771A12"/>
    <w:rsid w:val="00780874"/>
    <w:rsid w:val="00790ADD"/>
    <w:rsid w:val="00793077"/>
    <w:rsid w:val="007A1C22"/>
    <w:rsid w:val="007A3291"/>
    <w:rsid w:val="007B4A0C"/>
    <w:rsid w:val="007B4D7B"/>
    <w:rsid w:val="007C19BE"/>
    <w:rsid w:val="007E4EDF"/>
    <w:rsid w:val="007F00A2"/>
    <w:rsid w:val="007F2A47"/>
    <w:rsid w:val="0080507F"/>
    <w:rsid w:val="00805202"/>
    <w:rsid w:val="0081428D"/>
    <w:rsid w:val="008339AD"/>
    <w:rsid w:val="008366A3"/>
    <w:rsid w:val="0085175D"/>
    <w:rsid w:val="00853CE6"/>
    <w:rsid w:val="00861448"/>
    <w:rsid w:val="008751F0"/>
    <w:rsid w:val="0088687A"/>
    <w:rsid w:val="0089225B"/>
    <w:rsid w:val="00892B80"/>
    <w:rsid w:val="00895B5C"/>
    <w:rsid w:val="00895EA4"/>
    <w:rsid w:val="008977A9"/>
    <w:rsid w:val="008A562A"/>
    <w:rsid w:val="008A6C8C"/>
    <w:rsid w:val="008B3480"/>
    <w:rsid w:val="008B7BC2"/>
    <w:rsid w:val="008C03DA"/>
    <w:rsid w:val="008C11FE"/>
    <w:rsid w:val="008C3BFB"/>
    <w:rsid w:val="008C4EE3"/>
    <w:rsid w:val="008C6532"/>
    <w:rsid w:val="008D0710"/>
    <w:rsid w:val="008D430B"/>
    <w:rsid w:val="008E217E"/>
    <w:rsid w:val="008E43A1"/>
    <w:rsid w:val="008F43CF"/>
    <w:rsid w:val="00912B61"/>
    <w:rsid w:val="00913985"/>
    <w:rsid w:val="00915055"/>
    <w:rsid w:val="00916FAE"/>
    <w:rsid w:val="00917DF4"/>
    <w:rsid w:val="00921C53"/>
    <w:rsid w:val="00943838"/>
    <w:rsid w:val="00956664"/>
    <w:rsid w:val="00957E04"/>
    <w:rsid w:val="009708B6"/>
    <w:rsid w:val="00992D12"/>
    <w:rsid w:val="00993725"/>
    <w:rsid w:val="009A46D8"/>
    <w:rsid w:val="009A59B1"/>
    <w:rsid w:val="009A7790"/>
    <w:rsid w:val="009B2D82"/>
    <w:rsid w:val="009B3B5C"/>
    <w:rsid w:val="009D7B3D"/>
    <w:rsid w:val="009E455A"/>
    <w:rsid w:val="009F60B9"/>
    <w:rsid w:val="00A01AFF"/>
    <w:rsid w:val="00A07860"/>
    <w:rsid w:val="00A2102D"/>
    <w:rsid w:val="00A25ABF"/>
    <w:rsid w:val="00A332FE"/>
    <w:rsid w:val="00A350F7"/>
    <w:rsid w:val="00A43E9A"/>
    <w:rsid w:val="00A551DD"/>
    <w:rsid w:val="00A56517"/>
    <w:rsid w:val="00A62D47"/>
    <w:rsid w:val="00A6343F"/>
    <w:rsid w:val="00A676A3"/>
    <w:rsid w:val="00A7082D"/>
    <w:rsid w:val="00A74639"/>
    <w:rsid w:val="00A74AF6"/>
    <w:rsid w:val="00A7791C"/>
    <w:rsid w:val="00A86C0E"/>
    <w:rsid w:val="00AA4C5A"/>
    <w:rsid w:val="00AE1DD9"/>
    <w:rsid w:val="00AE259B"/>
    <w:rsid w:val="00AE4B0C"/>
    <w:rsid w:val="00AE6D42"/>
    <w:rsid w:val="00AF78B3"/>
    <w:rsid w:val="00B05439"/>
    <w:rsid w:val="00B07E29"/>
    <w:rsid w:val="00B13061"/>
    <w:rsid w:val="00B13DC9"/>
    <w:rsid w:val="00B24D9B"/>
    <w:rsid w:val="00B30D44"/>
    <w:rsid w:val="00B36993"/>
    <w:rsid w:val="00B408FA"/>
    <w:rsid w:val="00B4325C"/>
    <w:rsid w:val="00B47D22"/>
    <w:rsid w:val="00B5245E"/>
    <w:rsid w:val="00B5370F"/>
    <w:rsid w:val="00B54CEF"/>
    <w:rsid w:val="00B616CE"/>
    <w:rsid w:val="00B7471F"/>
    <w:rsid w:val="00B80B35"/>
    <w:rsid w:val="00B81ACE"/>
    <w:rsid w:val="00B83ED6"/>
    <w:rsid w:val="00B900BB"/>
    <w:rsid w:val="00B92C45"/>
    <w:rsid w:val="00B92C50"/>
    <w:rsid w:val="00BA0467"/>
    <w:rsid w:val="00BA489B"/>
    <w:rsid w:val="00BB4B40"/>
    <w:rsid w:val="00BC5287"/>
    <w:rsid w:val="00BD7D1D"/>
    <w:rsid w:val="00BE02FF"/>
    <w:rsid w:val="00BE34A7"/>
    <w:rsid w:val="00BE7CF3"/>
    <w:rsid w:val="00C66DF8"/>
    <w:rsid w:val="00C67462"/>
    <w:rsid w:val="00C721E4"/>
    <w:rsid w:val="00C843D9"/>
    <w:rsid w:val="00CC53A9"/>
    <w:rsid w:val="00CD07FC"/>
    <w:rsid w:val="00CD258B"/>
    <w:rsid w:val="00CD5DF4"/>
    <w:rsid w:val="00CE5D34"/>
    <w:rsid w:val="00CF046B"/>
    <w:rsid w:val="00CF2643"/>
    <w:rsid w:val="00CF4A94"/>
    <w:rsid w:val="00D10B95"/>
    <w:rsid w:val="00D12D7C"/>
    <w:rsid w:val="00D17A44"/>
    <w:rsid w:val="00D17BAB"/>
    <w:rsid w:val="00D2468D"/>
    <w:rsid w:val="00D2522D"/>
    <w:rsid w:val="00D30C04"/>
    <w:rsid w:val="00D376F1"/>
    <w:rsid w:val="00D62E61"/>
    <w:rsid w:val="00D64962"/>
    <w:rsid w:val="00D67459"/>
    <w:rsid w:val="00D678B2"/>
    <w:rsid w:val="00D741B5"/>
    <w:rsid w:val="00D763D2"/>
    <w:rsid w:val="00D8269E"/>
    <w:rsid w:val="00D836C5"/>
    <w:rsid w:val="00D838A0"/>
    <w:rsid w:val="00D958E9"/>
    <w:rsid w:val="00D96577"/>
    <w:rsid w:val="00DA5CA2"/>
    <w:rsid w:val="00DC25C7"/>
    <w:rsid w:val="00DD11D3"/>
    <w:rsid w:val="00DE6FA6"/>
    <w:rsid w:val="00E02600"/>
    <w:rsid w:val="00E149BB"/>
    <w:rsid w:val="00E24ABE"/>
    <w:rsid w:val="00E27625"/>
    <w:rsid w:val="00E417FD"/>
    <w:rsid w:val="00E4196C"/>
    <w:rsid w:val="00E43E80"/>
    <w:rsid w:val="00E45A1C"/>
    <w:rsid w:val="00E57755"/>
    <w:rsid w:val="00E76FFB"/>
    <w:rsid w:val="00E81903"/>
    <w:rsid w:val="00E870A9"/>
    <w:rsid w:val="00E9056C"/>
    <w:rsid w:val="00EA6E41"/>
    <w:rsid w:val="00EB3185"/>
    <w:rsid w:val="00ED038B"/>
    <w:rsid w:val="00ED619B"/>
    <w:rsid w:val="00ED7D92"/>
    <w:rsid w:val="00EE2B48"/>
    <w:rsid w:val="00EE6B2C"/>
    <w:rsid w:val="00F018AB"/>
    <w:rsid w:val="00F17639"/>
    <w:rsid w:val="00F2143B"/>
    <w:rsid w:val="00F22943"/>
    <w:rsid w:val="00F30E22"/>
    <w:rsid w:val="00F33C5E"/>
    <w:rsid w:val="00F36C00"/>
    <w:rsid w:val="00F408BC"/>
    <w:rsid w:val="00F4278B"/>
    <w:rsid w:val="00F446B2"/>
    <w:rsid w:val="00F53608"/>
    <w:rsid w:val="00F54652"/>
    <w:rsid w:val="00F609FE"/>
    <w:rsid w:val="00F65222"/>
    <w:rsid w:val="00F74AEC"/>
    <w:rsid w:val="00F84CFA"/>
    <w:rsid w:val="00FB12CC"/>
    <w:rsid w:val="00FC3542"/>
    <w:rsid w:val="00FC3963"/>
    <w:rsid w:val="00FD34B3"/>
    <w:rsid w:val="00FD3B9D"/>
    <w:rsid w:val="00FE6AC5"/>
    <w:rsid w:val="00FF37B5"/>
    <w:rsid w:val="00FF6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75D"/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A62D47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A62D47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A62D47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A62D47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A62D47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A62D47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A62D47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592B8D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A62D47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62D47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A62D47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A62D47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A62D47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A62D47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A62D47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A62D47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592B8D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A62D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A62D47"/>
  </w:style>
  <w:style w:type="character" w:customStyle="1" w:styleId="WW8Num1z0">
    <w:name w:val="WW8Num1z0"/>
    <w:qFormat/>
    <w:rsid w:val="00A62D47"/>
    <w:rPr>
      <w:rFonts w:cs="Times New Roman"/>
    </w:rPr>
  </w:style>
  <w:style w:type="character" w:customStyle="1" w:styleId="WW8Num2z0">
    <w:name w:val="WW8Num2z0"/>
    <w:qFormat/>
    <w:rsid w:val="00A62D47"/>
    <w:rPr>
      <w:b/>
      <w:bCs/>
      <w:i/>
      <w:spacing w:val="-2"/>
    </w:rPr>
  </w:style>
  <w:style w:type="character" w:customStyle="1" w:styleId="WW8Num3z0">
    <w:name w:val="WW8Num3z0"/>
    <w:qFormat/>
    <w:rsid w:val="00A62D47"/>
    <w:rPr>
      <w:rFonts w:ascii="Symbol" w:hAnsi="Symbol" w:cs="Symbol"/>
      <w:sz w:val="20"/>
    </w:rPr>
  </w:style>
  <w:style w:type="character" w:customStyle="1" w:styleId="WW8Num3z1">
    <w:name w:val="WW8Num3z1"/>
    <w:qFormat/>
    <w:rsid w:val="00A62D47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A62D47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A62D47"/>
  </w:style>
  <w:style w:type="character" w:customStyle="1" w:styleId="WW8Num4z2">
    <w:name w:val="WW8Num4z2"/>
    <w:qFormat/>
    <w:rsid w:val="00A62D47"/>
  </w:style>
  <w:style w:type="character" w:customStyle="1" w:styleId="WW8Num4z3">
    <w:name w:val="WW8Num4z3"/>
    <w:qFormat/>
    <w:rsid w:val="00A62D47"/>
  </w:style>
  <w:style w:type="character" w:customStyle="1" w:styleId="WW8Num4z4">
    <w:name w:val="WW8Num4z4"/>
    <w:qFormat/>
    <w:rsid w:val="00A62D47"/>
  </w:style>
  <w:style w:type="character" w:customStyle="1" w:styleId="WW8Num4z5">
    <w:name w:val="WW8Num4z5"/>
    <w:qFormat/>
    <w:rsid w:val="00A62D47"/>
  </w:style>
  <w:style w:type="character" w:customStyle="1" w:styleId="WW8Num4z6">
    <w:name w:val="WW8Num4z6"/>
    <w:qFormat/>
    <w:rsid w:val="00A62D47"/>
  </w:style>
  <w:style w:type="character" w:customStyle="1" w:styleId="WW8Num4z7">
    <w:name w:val="WW8Num4z7"/>
    <w:qFormat/>
    <w:rsid w:val="00A62D47"/>
  </w:style>
  <w:style w:type="character" w:customStyle="1" w:styleId="WW8Num4z8">
    <w:name w:val="WW8Num4z8"/>
    <w:qFormat/>
    <w:rsid w:val="00A62D47"/>
  </w:style>
  <w:style w:type="character" w:customStyle="1" w:styleId="WW8Num5z0">
    <w:name w:val="WW8Num5z0"/>
    <w:qFormat/>
    <w:rsid w:val="00A62D47"/>
    <w:rPr>
      <w:rFonts w:ascii="Symbol" w:hAnsi="Symbol" w:cs="Symbol"/>
      <w:sz w:val="20"/>
    </w:rPr>
  </w:style>
  <w:style w:type="character" w:customStyle="1" w:styleId="WW8Num5z1">
    <w:name w:val="WW8Num5z1"/>
    <w:qFormat/>
    <w:rsid w:val="00A62D47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A62D47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A62D47"/>
    <w:rPr>
      <w:rFonts w:cs="Times New Roman"/>
      <w:sz w:val="28"/>
      <w:szCs w:val="28"/>
    </w:rPr>
  </w:style>
  <w:style w:type="character" w:customStyle="1" w:styleId="WW8Num6z1">
    <w:name w:val="WW8Num6z1"/>
    <w:qFormat/>
    <w:rsid w:val="00A62D47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A62D47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A62D47"/>
    <w:rPr>
      <w:b/>
      <w:bCs/>
      <w:i/>
      <w:iCs/>
    </w:rPr>
  </w:style>
  <w:style w:type="character" w:customStyle="1" w:styleId="WW8Num7z1">
    <w:name w:val="WW8Num7z1"/>
    <w:qFormat/>
    <w:rsid w:val="00A62D47"/>
  </w:style>
  <w:style w:type="character" w:customStyle="1" w:styleId="WW8Num7z2">
    <w:name w:val="WW8Num7z2"/>
    <w:qFormat/>
    <w:rsid w:val="00A62D47"/>
  </w:style>
  <w:style w:type="character" w:customStyle="1" w:styleId="WW8Num7z3">
    <w:name w:val="WW8Num7z3"/>
    <w:qFormat/>
    <w:rsid w:val="00A62D47"/>
  </w:style>
  <w:style w:type="character" w:customStyle="1" w:styleId="WW8Num7z4">
    <w:name w:val="WW8Num7z4"/>
    <w:qFormat/>
    <w:rsid w:val="00A62D47"/>
  </w:style>
  <w:style w:type="character" w:customStyle="1" w:styleId="WW8Num7z5">
    <w:name w:val="WW8Num7z5"/>
    <w:qFormat/>
    <w:rsid w:val="00A62D47"/>
  </w:style>
  <w:style w:type="character" w:customStyle="1" w:styleId="WW8Num7z6">
    <w:name w:val="WW8Num7z6"/>
    <w:qFormat/>
    <w:rsid w:val="00A62D47"/>
  </w:style>
  <w:style w:type="character" w:customStyle="1" w:styleId="WW8Num7z7">
    <w:name w:val="WW8Num7z7"/>
    <w:qFormat/>
    <w:rsid w:val="00A62D47"/>
  </w:style>
  <w:style w:type="character" w:customStyle="1" w:styleId="WW8Num7z8">
    <w:name w:val="WW8Num7z8"/>
    <w:qFormat/>
    <w:rsid w:val="00A62D47"/>
  </w:style>
  <w:style w:type="character" w:customStyle="1" w:styleId="WW8Num8z0">
    <w:name w:val="WW8Num8z0"/>
    <w:qFormat/>
    <w:rsid w:val="00A62D47"/>
    <w:rPr>
      <w:rFonts w:ascii="Symbol" w:hAnsi="Symbol" w:cs="Symbol"/>
    </w:rPr>
  </w:style>
  <w:style w:type="character" w:customStyle="1" w:styleId="WW8Num8z1">
    <w:name w:val="WW8Num8z1"/>
    <w:qFormat/>
    <w:rsid w:val="00A62D47"/>
    <w:rPr>
      <w:rFonts w:ascii="Courier New" w:hAnsi="Courier New" w:cs="Courier New"/>
    </w:rPr>
  </w:style>
  <w:style w:type="character" w:customStyle="1" w:styleId="WW8Num8z2">
    <w:name w:val="WW8Num8z2"/>
    <w:qFormat/>
    <w:rsid w:val="00A62D47"/>
    <w:rPr>
      <w:rFonts w:ascii="Wingdings" w:hAnsi="Wingdings" w:cs="Wingdings"/>
    </w:rPr>
  </w:style>
  <w:style w:type="character" w:customStyle="1" w:styleId="WW8Num9z0">
    <w:name w:val="WW8Num9z0"/>
    <w:qFormat/>
    <w:rsid w:val="00A62D47"/>
    <w:rPr>
      <w:rFonts w:cs="Times New Roman"/>
    </w:rPr>
  </w:style>
  <w:style w:type="character" w:customStyle="1" w:styleId="WW8Num10z0">
    <w:name w:val="WW8Num10z0"/>
    <w:qFormat/>
    <w:rsid w:val="00A62D47"/>
    <w:rPr>
      <w:b/>
      <w:bCs/>
      <w:i/>
      <w:spacing w:val="-2"/>
    </w:rPr>
  </w:style>
  <w:style w:type="character" w:customStyle="1" w:styleId="WW8Num10z1">
    <w:name w:val="WW8Num10z1"/>
    <w:qFormat/>
    <w:rsid w:val="00A62D47"/>
  </w:style>
  <w:style w:type="character" w:customStyle="1" w:styleId="WW8Num10z2">
    <w:name w:val="WW8Num10z2"/>
    <w:qFormat/>
    <w:rsid w:val="00A62D47"/>
  </w:style>
  <w:style w:type="character" w:customStyle="1" w:styleId="WW8Num10z3">
    <w:name w:val="WW8Num10z3"/>
    <w:qFormat/>
    <w:rsid w:val="00A62D47"/>
  </w:style>
  <w:style w:type="character" w:customStyle="1" w:styleId="WW8Num10z4">
    <w:name w:val="WW8Num10z4"/>
    <w:qFormat/>
    <w:rsid w:val="00A62D47"/>
  </w:style>
  <w:style w:type="character" w:customStyle="1" w:styleId="WW8Num10z5">
    <w:name w:val="WW8Num10z5"/>
    <w:qFormat/>
    <w:rsid w:val="00A62D47"/>
  </w:style>
  <w:style w:type="character" w:customStyle="1" w:styleId="WW8Num10z6">
    <w:name w:val="WW8Num10z6"/>
    <w:qFormat/>
    <w:rsid w:val="00A62D47"/>
  </w:style>
  <w:style w:type="character" w:customStyle="1" w:styleId="WW8Num10z7">
    <w:name w:val="WW8Num10z7"/>
    <w:qFormat/>
    <w:rsid w:val="00A62D47"/>
  </w:style>
  <w:style w:type="character" w:customStyle="1" w:styleId="WW8Num10z8">
    <w:name w:val="WW8Num10z8"/>
    <w:qFormat/>
    <w:rsid w:val="00A62D47"/>
  </w:style>
  <w:style w:type="character" w:customStyle="1" w:styleId="WW8Num11z0">
    <w:name w:val="WW8Num11z0"/>
    <w:qFormat/>
    <w:rsid w:val="00A62D47"/>
    <w:rPr>
      <w:rFonts w:cs="Times New Roman"/>
    </w:rPr>
  </w:style>
  <w:style w:type="character" w:customStyle="1" w:styleId="WW8Num12z0">
    <w:name w:val="WW8Num12z0"/>
    <w:qFormat/>
    <w:rsid w:val="00A62D47"/>
    <w:rPr>
      <w:rFonts w:cs="Times New Roman"/>
    </w:rPr>
  </w:style>
  <w:style w:type="character" w:customStyle="1" w:styleId="WW8Num13z0">
    <w:name w:val="WW8Num13z0"/>
    <w:qFormat/>
    <w:rsid w:val="00A62D47"/>
    <w:rPr>
      <w:b/>
      <w:bCs/>
      <w:i/>
      <w:iCs/>
    </w:rPr>
  </w:style>
  <w:style w:type="character" w:customStyle="1" w:styleId="WW8Num13z1">
    <w:name w:val="WW8Num13z1"/>
    <w:qFormat/>
    <w:rsid w:val="00A62D47"/>
  </w:style>
  <w:style w:type="character" w:customStyle="1" w:styleId="WW8Num13z2">
    <w:name w:val="WW8Num13z2"/>
    <w:qFormat/>
    <w:rsid w:val="00A62D47"/>
  </w:style>
  <w:style w:type="character" w:customStyle="1" w:styleId="WW8Num13z3">
    <w:name w:val="WW8Num13z3"/>
    <w:qFormat/>
    <w:rsid w:val="00A62D47"/>
  </w:style>
  <w:style w:type="character" w:customStyle="1" w:styleId="WW8Num13z4">
    <w:name w:val="WW8Num13z4"/>
    <w:qFormat/>
    <w:rsid w:val="00A62D47"/>
  </w:style>
  <w:style w:type="character" w:customStyle="1" w:styleId="WW8Num13z5">
    <w:name w:val="WW8Num13z5"/>
    <w:qFormat/>
    <w:rsid w:val="00A62D47"/>
  </w:style>
  <w:style w:type="character" w:customStyle="1" w:styleId="WW8Num13z6">
    <w:name w:val="WW8Num13z6"/>
    <w:qFormat/>
    <w:rsid w:val="00A62D47"/>
  </w:style>
  <w:style w:type="character" w:customStyle="1" w:styleId="WW8Num13z7">
    <w:name w:val="WW8Num13z7"/>
    <w:qFormat/>
    <w:rsid w:val="00A62D47"/>
  </w:style>
  <w:style w:type="character" w:customStyle="1" w:styleId="WW8Num13z8">
    <w:name w:val="WW8Num13z8"/>
    <w:qFormat/>
    <w:rsid w:val="00A62D47"/>
  </w:style>
  <w:style w:type="character" w:customStyle="1" w:styleId="WW8Num14z0">
    <w:name w:val="WW8Num14z0"/>
    <w:qFormat/>
    <w:rsid w:val="00A62D47"/>
    <w:rPr>
      <w:rFonts w:ascii="Symbol" w:hAnsi="Symbol" w:cs="Symbol"/>
    </w:rPr>
  </w:style>
  <w:style w:type="character" w:customStyle="1" w:styleId="WW8Num14z1">
    <w:name w:val="WW8Num14z1"/>
    <w:qFormat/>
    <w:rsid w:val="00A62D47"/>
    <w:rPr>
      <w:rFonts w:ascii="Courier New" w:hAnsi="Courier New" w:cs="Courier New"/>
    </w:rPr>
  </w:style>
  <w:style w:type="character" w:customStyle="1" w:styleId="WW8Num14z2">
    <w:name w:val="WW8Num14z2"/>
    <w:qFormat/>
    <w:rsid w:val="00A62D47"/>
    <w:rPr>
      <w:rFonts w:ascii="Wingdings" w:hAnsi="Wingdings" w:cs="Wingdings"/>
    </w:rPr>
  </w:style>
  <w:style w:type="character" w:customStyle="1" w:styleId="WW8Num15z0">
    <w:name w:val="WW8Num15z0"/>
    <w:qFormat/>
    <w:rsid w:val="00A62D47"/>
    <w:rPr>
      <w:rFonts w:ascii="Symbol" w:hAnsi="Symbol" w:cs="Symbol"/>
    </w:rPr>
  </w:style>
  <w:style w:type="character" w:customStyle="1" w:styleId="WW8Num15z1">
    <w:name w:val="WW8Num15z1"/>
    <w:qFormat/>
    <w:rsid w:val="00A62D47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A62D47"/>
    <w:rPr>
      <w:rFonts w:ascii="Wingdings" w:hAnsi="Wingdings" w:cs="Wingdings"/>
    </w:rPr>
  </w:style>
  <w:style w:type="character" w:customStyle="1" w:styleId="WW8Num15z4">
    <w:name w:val="WW8Num15z4"/>
    <w:qFormat/>
    <w:rsid w:val="00A62D47"/>
    <w:rPr>
      <w:rFonts w:ascii="Courier New" w:hAnsi="Courier New" w:cs="Courier New"/>
    </w:rPr>
  </w:style>
  <w:style w:type="character" w:customStyle="1" w:styleId="WW8Num16z0">
    <w:name w:val="WW8Num16z0"/>
    <w:qFormat/>
    <w:rsid w:val="00A62D47"/>
    <w:rPr>
      <w:caps w:val="0"/>
      <w:smallCaps w:val="0"/>
    </w:rPr>
  </w:style>
  <w:style w:type="character" w:customStyle="1" w:styleId="WW8Num17z0">
    <w:name w:val="WW8Num17z0"/>
    <w:qFormat/>
    <w:rsid w:val="00A62D47"/>
    <w:rPr>
      <w:rFonts w:ascii="Symbol" w:hAnsi="Symbol" w:cs="Symbol"/>
    </w:rPr>
  </w:style>
  <w:style w:type="character" w:customStyle="1" w:styleId="WW8Num17z2">
    <w:name w:val="WW8Num17z2"/>
    <w:qFormat/>
    <w:rsid w:val="00A62D47"/>
    <w:rPr>
      <w:rFonts w:ascii="Wingdings" w:hAnsi="Wingdings" w:cs="Wingdings"/>
    </w:rPr>
  </w:style>
  <w:style w:type="character" w:customStyle="1" w:styleId="WW8Num17z4">
    <w:name w:val="WW8Num17z4"/>
    <w:qFormat/>
    <w:rsid w:val="00A62D47"/>
    <w:rPr>
      <w:rFonts w:ascii="Courier New" w:hAnsi="Courier New" w:cs="Courier New"/>
    </w:rPr>
  </w:style>
  <w:style w:type="character" w:customStyle="1" w:styleId="WW8Num18z0">
    <w:name w:val="WW8Num18z0"/>
    <w:qFormat/>
    <w:rsid w:val="00A62D47"/>
    <w:rPr>
      <w:rFonts w:ascii="Symbol" w:hAnsi="Symbol" w:cs="Symbol"/>
    </w:rPr>
  </w:style>
  <w:style w:type="character" w:customStyle="1" w:styleId="WW8Num18z1">
    <w:name w:val="WW8Num18z1"/>
    <w:qFormat/>
    <w:rsid w:val="00A62D47"/>
    <w:rPr>
      <w:rFonts w:ascii="Courier New" w:hAnsi="Courier New" w:cs="Courier New"/>
    </w:rPr>
  </w:style>
  <w:style w:type="character" w:customStyle="1" w:styleId="WW8Num18z2">
    <w:name w:val="WW8Num18z2"/>
    <w:qFormat/>
    <w:rsid w:val="00A62D47"/>
    <w:rPr>
      <w:rFonts w:ascii="Wingdings" w:hAnsi="Wingdings" w:cs="Wingdings"/>
    </w:rPr>
  </w:style>
  <w:style w:type="character" w:customStyle="1" w:styleId="WW8Num19z0">
    <w:name w:val="WW8Num19z0"/>
    <w:qFormat/>
    <w:rsid w:val="00A62D47"/>
    <w:rPr>
      <w:b/>
      <w:i/>
    </w:rPr>
  </w:style>
  <w:style w:type="character" w:customStyle="1" w:styleId="WW8Num19z1">
    <w:name w:val="WW8Num19z1"/>
    <w:qFormat/>
    <w:rsid w:val="00A62D47"/>
  </w:style>
  <w:style w:type="character" w:customStyle="1" w:styleId="WW8Num19z2">
    <w:name w:val="WW8Num19z2"/>
    <w:qFormat/>
    <w:rsid w:val="00A62D47"/>
  </w:style>
  <w:style w:type="character" w:customStyle="1" w:styleId="WW8Num19z3">
    <w:name w:val="WW8Num19z3"/>
    <w:qFormat/>
    <w:rsid w:val="00A62D47"/>
  </w:style>
  <w:style w:type="character" w:customStyle="1" w:styleId="WW8Num19z4">
    <w:name w:val="WW8Num19z4"/>
    <w:qFormat/>
    <w:rsid w:val="00A62D47"/>
  </w:style>
  <w:style w:type="character" w:customStyle="1" w:styleId="WW8Num19z5">
    <w:name w:val="WW8Num19z5"/>
    <w:qFormat/>
    <w:rsid w:val="00A62D47"/>
  </w:style>
  <w:style w:type="character" w:customStyle="1" w:styleId="WW8Num19z6">
    <w:name w:val="WW8Num19z6"/>
    <w:qFormat/>
    <w:rsid w:val="00A62D47"/>
  </w:style>
  <w:style w:type="character" w:customStyle="1" w:styleId="WW8Num19z7">
    <w:name w:val="WW8Num19z7"/>
    <w:qFormat/>
    <w:rsid w:val="00A62D47"/>
  </w:style>
  <w:style w:type="character" w:customStyle="1" w:styleId="WW8Num19z8">
    <w:name w:val="WW8Num19z8"/>
    <w:qFormat/>
    <w:rsid w:val="00A62D47"/>
  </w:style>
  <w:style w:type="character" w:customStyle="1" w:styleId="WW8Num20z0">
    <w:name w:val="WW8Num20z0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A62D47"/>
  </w:style>
  <w:style w:type="character" w:customStyle="1" w:styleId="WW8Num20z2">
    <w:name w:val="WW8Num20z2"/>
    <w:qFormat/>
    <w:rsid w:val="00A62D47"/>
  </w:style>
  <w:style w:type="character" w:customStyle="1" w:styleId="WW8Num20z3">
    <w:name w:val="WW8Num20z3"/>
    <w:qFormat/>
    <w:rsid w:val="00A62D47"/>
  </w:style>
  <w:style w:type="character" w:customStyle="1" w:styleId="WW8Num20z4">
    <w:name w:val="WW8Num20z4"/>
    <w:qFormat/>
    <w:rsid w:val="00A62D47"/>
  </w:style>
  <w:style w:type="character" w:customStyle="1" w:styleId="WW8Num20z5">
    <w:name w:val="WW8Num20z5"/>
    <w:qFormat/>
    <w:rsid w:val="00A62D47"/>
  </w:style>
  <w:style w:type="character" w:customStyle="1" w:styleId="WW8Num20z6">
    <w:name w:val="WW8Num20z6"/>
    <w:qFormat/>
    <w:rsid w:val="00A62D47"/>
  </w:style>
  <w:style w:type="character" w:customStyle="1" w:styleId="WW8Num20z7">
    <w:name w:val="WW8Num20z7"/>
    <w:qFormat/>
    <w:rsid w:val="00A62D47"/>
  </w:style>
  <w:style w:type="character" w:customStyle="1" w:styleId="WW8Num20z8">
    <w:name w:val="WW8Num20z8"/>
    <w:qFormat/>
    <w:rsid w:val="00A62D47"/>
  </w:style>
  <w:style w:type="character" w:customStyle="1" w:styleId="WW8Num21z0">
    <w:name w:val="WW8Num21z0"/>
    <w:qFormat/>
    <w:rsid w:val="00A62D47"/>
    <w:rPr>
      <w:rFonts w:ascii="Symbol" w:hAnsi="Symbol" w:cs="Symbol"/>
    </w:rPr>
  </w:style>
  <w:style w:type="character" w:customStyle="1" w:styleId="WW8Num21z1">
    <w:name w:val="WW8Num21z1"/>
    <w:qFormat/>
    <w:rsid w:val="00A62D47"/>
    <w:rPr>
      <w:rFonts w:ascii="Courier New" w:hAnsi="Courier New" w:cs="Courier New"/>
    </w:rPr>
  </w:style>
  <w:style w:type="character" w:customStyle="1" w:styleId="WW8Num21z2">
    <w:name w:val="WW8Num21z2"/>
    <w:qFormat/>
    <w:rsid w:val="00A62D47"/>
    <w:rPr>
      <w:rFonts w:ascii="Wingdings" w:hAnsi="Wingdings" w:cs="Wingdings"/>
    </w:rPr>
  </w:style>
  <w:style w:type="character" w:customStyle="1" w:styleId="WW8Num22z0">
    <w:name w:val="WW8Num22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A62D47"/>
  </w:style>
  <w:style w:type="character" w:customStyle="1" w:styleId="WW8Num22z2">
    <w:name w:val="WW8Num22z2"/>
    <w:qFormat/>
    <w:rsid w:val="00A62D47"/>
  </w:style>
  <w:style w:type="character" w:customStyle="1" w:styleId="WW8Num22z3">
    <w:name w:val="WW8Num22z3"/>
    <w:qFormat/>
    <w:rsid w:val="00A62D47"/>
  </w:style>
  <w:style w:type="character" w:customStyle="1" w:styleId="WW8Num22z4">
    <w:name w:val="WW8Num22z4"/>
    <w:qFormat/>
    <w:rsid w:val="00A62D47"/>
  </w:style>
  <w:style w:type="character" w:customStyle="1" w:styleId="WW8Num22z5">
    <w:name w:val="WW8Num22z5"/>
    <w:qFormat/>
    <w:rsid w:val="00A62D47"/>
  </w:style>
  <w:style w:type="character" w:customStyle="1" w:styleId="WW8Num22z6">
    <w:name w:val="WW8Num22z6"/>
    <w:qFormat/>
    <w:rsid w:val="00A62D47"/>
  </w:style>
  <w:style w:type="character" w:customStyle="1" w:styleId="WW8Num22z7">
    <w:name w:val="WW8Num22z7"/>
    <w:qFormat/>
    <w:rsid w:val="00A62D47"/>
  </w:style>
  <w:style w:type="character" w:customStyle="1" w:styleId="WW8Num22z8">
    <w:name w:val="WW8Num22z8"/>
    <w:qFormat/>
    <w:rsid w:val="00A62D47"/>
  </w:style>
  <w:style w:type="character" w:customStyle="1" w:styleId="WW8Num23z0">
    <w:name w:val="WW8Num23z0"/>
    <w:qFormat/>
    <w:rsid w:val="00A62D47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A62D47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A62D47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A62D47"/>
  </w:style>
  <w:style w:type="character" w:customStyle="1" w:styleId="WW8Num24z1">
    <w:name w:val="WW8Num24z1"/>
    <w:qFormat/>
    <w:rsid w:val="00A62D47"/>
  </w:style>
  <w:style w:type="character" w:customStyle="1" w:styleId="WW8Num24z2">
    <w:name w:val="WW8Num24z2"/>
    <w:qFormat/>
    <w:rsid w:val="00A62D47"/>
  </w:style>
  <w:style w:type="character" w:customStyle="1" w:styleId="WW8Num24z3">
    <w:name w:val="WW8Num24z3"/>
    <w:qFormat/>
    <w:rsid w:val="00A62D47"/>
  </w:style>
  <w:style w:type="character" w:customStyle="1" w:styleId="WW8Num24z4">
    <w:name w:val="WW8Num24z4"/>
    <w:qFormat/>
    <w:rsid w:val="00A62D47"/>
  </w:style>
  <w:style w:type="character" w:customStyle="1" w:styleId="WW8Num24z5">
    <w:name w:val="WW8Num24z5"/>
    <w:qFormat/>
    <w:rsid w:val="00A62D47"/>
  </w:style>
  <w:style w:type="character" w:customStyle="1" w:styleId="WW8Num24z6">
    <w:name w:val="WW8Num24z6"/>
    <w:qFormat/>
    <w:rsid w:val="00A62D47"/>
  </w:style>
  <w:style w:type="character" w:customStyle="1" w:styleId="WW8Num24z7">
    <w:name w:val="WW8Num24z7"/>
    <w:qFormat/>
    <w:rsid w:val="00A62D47"/>
  </w:style>
  <w:style w:type="character" w:customStyle="1" w:styleId="WW8Num24z8">
    <w:name w:val="WW8Num24z8"/>
    <w:qFormat/>
    <w:rsid w:val="00A62D47"/>
  </w:style>
  <w:style w:type="character" w:customStyle="1" w:styleId="WW8Num25z0">
    <w:name w:val="WW8Num25z0"/>
    <w:qFormat/>
    <w:rsid w:val="00A62D47"/>
    <w:rPr>
      <w:rFonts w:ascii="Symbol" w:hAnsi="Symbol" w:cs="Symbol"/>
      <w:sz w:val="20"/>
    </w:rPr>
  </w:style>
  <w:style w:type="character" w:customStyle="1" w:styleId="WW8Num25z1">
    <w:name w:val="WW8Num25z1"/>
    <w:qFormat/>
    <w:rsid w:val="00A62D47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A62D47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A62D47"/>
    <w:rPr>
      <w:b/>
    </w:rPr>
  </w:style>
  <w:style w:type="character" w:customStyle="1" w:styleId="WW8Num26z1">
    <w:name w:val="WW8Num26z1"/>
    <w:qFormat/>
    <w:rsid w:val="00A62D47"/>
    <w:rPr>
      <w:b/>
    </w:rPr>
  </w:style>
  <w:style w:type="character" w:customStyle="1" w:styleId="WW8Num27z0">
    <w:name w:val="WW8Num27z0"/>
    <w:qFormat/>
    <w:rsid w:val="00A62D47"/>
    <w:rPr>
      <w:rFonts w:cs="Times New Roman"/>
    </w:rPr>
  </w:style>
  <w:style w:type="character" w:customStyle="1" w:styleId="WW8Num28z0">
    <w:name w:val="WW8Num28z0"/>
    <w:qFormat/>
    <w:rsid w:val="00A62D47"/>
  </w:style>
  <w:style w:type="character" w:customStyle="1" w:styleId="WW8Num28z1">
    <w:name w:val="WW8Num28z1"/>
    <w:qFormat/>
    <w:rsid w:val="00A62D47"/>
  </w:style>
  <w:style w:type="character" w:customStyle="1" w:styleId="WW8Num28z2">
    <w:name w:val="WW8Num28z2"/>
    <w:qFormat/>
    <w:rsid w:val="00A62D47"/>
  </w:style>
  <w:style w:type="character" w:customStyle="1" w:styleId="WW8Num28z3">
    <w:name w:val="WW8Num28z3"/>
    <w:qFormat/>
    <w:rsid w:val="00A62D47"/>
  </w:style>
  <w:style w:type="character" w:customStyle="1" w:styleId="WW8Num28z4">
    <w:name w:val="WW8Num28z4"/>
    <w:qFormat/>
    <w:rsid w:val="00A62D47"/>
  </w:style>
  <w:style w:type="character" w:customStyle="1" w:styleId="WW8Num28z5">
    <w:name w:val="WW8Num28z5"/>
    <w:qFormat/>
    <w:rsid w:val="00A62D47"/>
  </w:style>
  <w:style w:type="character" w:customStyle="1" w:styleId="WW8Num28z6">
    <w:name w:val="WW8Num28z6"/>
    <w:qFormat/>
    <w:rsid w:val="00A62D47"/>
  </w:style>
  <w:style w:type="character" w:customStyle="1" w:styleId="WW8Num28z7">
    <w:name w:val="WW8Num28z7"/>
    <w:qFormat/>
    <w:rsid w:val="00A62D47"/>
  </w:style>
  <w:style w:type="character" w:customStyle="1" w:styleId="WW8Num28z8">
    <w:name w:val="WW8Num28z8"/>
    <w:qFormat/>
    <w:rsid w:val="00A62D47"/>
  </w:style>
  <w:style w:type="character" w:customStyle="1" w:styleId="WW8Num29z0">
    <w:name w:val="WW8Num29z0"/>
    <w:qFormat/>
    <w:rsid w:val="00A62D47"/>
    <w:rPr>
      <w:rFonts w:ascii="Symbol" w:hAnsi="Symbol" w:cs="Symbol"/>
    </w:rPr>
  </w:style>
  <w:style w:type="character" w:customStyle="1" w:styleId="WW8Num29z1">
    <w:name w:val="WW8Num29z1"/>
    <w:qFormat/>
    <w:rsid w:val="00A62D47"/>
    <w:rPr>
      <w:rFonts w:ascii="Courier New" w:hAnsi="Courier New" w:cs="Courier New"/>
    </w:rPr>
  </w:style>
  <w:style w:type="character" w:customStyle="1" w:styleId="WW8Num29z2">
    <w:name w:val="WW8Num29z2"/>
    <w:qFormat/>
    <w:rsid w:val="00A62D47"/>
    <w:rPr>
      <w:rFonts w:ascii="Wingdings" w:hAnsi="Wingdings" w:cs="Wingdings"/>
    </w:rPr>
  </w:style>
  <w:style w:type="character" w:customStyle="1" w:styleId="WW8Num30z0">
    <w:name w:val="WW8Num30z0"/>
    <w:qFormat/>
    <w:rsid w:val="00A62D47"/>
    <w:rPr>
      <w:rFonts w:ascii="Symbol" w:hAnsi="Symbol" w:cs="Symbol"/>
      <w:sz w:val="20"/>
    </w:rPr>
  </w:style>
  <w:style w:type="character" w:customStyle="1" w:styleId="WW8Num30z1">
    <w:name w:val="WW8Num30z1"/>
    <w:qFormat/>
    <w:rsid w:val="00A62D47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A62D47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A62D47"/>
    <w:rPr>
      <w:rFonts w:ascii="Symbol" w:hAnsi="Symbol" w:cs="Symbol"/>
    </w:rPr>
  </w:style>
  <w:style w:type="character" w:customStyle="1" w:styleId="WW8Num31z2">
    <w:name w:val="WW8Num31z2"/>
    <w:qFormat/>
    <w:rsid w:val="00A62D47"/>
    <w:rPr>
      <w:rFonts w:ascii="Wingdings" w:hAnsi="Wingdings" w:cs="Wingdings"/>
    </w:rPr>
  </w:style>
  <w:style w:type="character" w:customStyle="1" w:styleId="WW8Num31z4">
    <w:name w:val="WW8Num31z4"/>
    <w:qFormat/>
    <w:rsid w:val="00A62D47"/>
    <w:rPr>
      <w:rFonts w:ascii="Courier New" w:hAnsi="Courier New" w:cs="Courier New"/>
    </w:rPr>
  </w:style>
  <w:style w:type="character" w:styleId="a4">
    <w:name w:val="page number"/>
    <w:basedOn w:val="a1"/>
    <w:rsid w:val="00A62D47"/>
  </w:style>
  <w:style w:type="character" w:customStyle="1" w:styleId="a5">
    <w:name w:val="Текст выноски Знак"/>
    <w:qFormat/>
    <w:rsid w:val="00A62D47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A62D47"/>
    <w:rPr>
      <w:sz w:val="24"/>
      <w:szCs w:val="24"/>
    </w:rPr>
  </w:style>
  <w:style w:type="character" w:customStyle="1" w:styleId="21">
    <w:name w:val="Основной текст (2)_"/>
    <w:basedOn w:val="a1"/>
    <w:qFormat/>
    <w:rsid w:val="00A62D47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A62D47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A62D47"/>
    <w:rPr>
      <w:sz w:val="24"/>
      <w:szCs w:val="24"/>
    </w:rPr>
  </w:style>
  <w:style w:type="character" w:customStyle="1" w:styleId="41">
    <w:name w:val="Заголовок №4_"/>
    <w:basedOn w:val="a1"/>
    <w:qFormat/>
    <w:rsid w:val="00A62D47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A62D4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A62D47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A62D47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A62D47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A62D47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A62D47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A62D47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A62D47"/>
  </w:style>
  <w:style w:type="paragraph" w:styleId="ab">
    <w:name w:val="caption"/>
    <w:basedOn w:val="a0"/>
    <w:qFormat/>
    <w:rsid w:val="00A62D47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A62D47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A62D47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A62D47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A62D47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A62D47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A62D47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A62D47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A62D47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A62D47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A62D4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A62D47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A62D47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34"/>
    <w:qFormat/>
    <w:rsid w:val="00A62D47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A62D47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A62D47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A62D47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A62D4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A62D47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A62D4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A62D47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A62D47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A62D47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A62D47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A62D47"/>
    <w:pPr>
      <w:jc w:val="center"/>
    </w:pPr>
    <w:rPr>
      <w:b/>
      <w:bCs/>
    </w:rPr>
  </w:style>
  <w:style w:type="numbering" w:customStyle="1" w:styleId="WW8Num1">
    <w:name w:val="WW8Num1"/>
    <w:qFormat/>
    <w:rsid w:val="00A62D47"/>
  </w:style>
  <w:style w:type="numbering" w:customStyle="1" w:styleId="WW8Num2">
    <w:name w:val="WW8Num2"/>
    <w:qFormat/>
    <w:rsid w:val="00A62D47"/>
  </w:style>
  <w:style w:type="numbering" w:customStyle="1" w:styleId="WW8Num3">
    <w:name w:val="WW8Num3"/>
    <w:qFormat/>
    <w:rsid w:val="00A62D47"/>
  </w:style>
  <w:style w:type="numbering" w:customStyle="1" w:styleId="WW8Num4">
    <w:name w:val="WW8Num4"/>
    <w:qFormat/>
    <w:rsid w:val="00A62D47"/>
  </w:style>
  <w:style w:type="numbering" w:customStyle="1" w:styleId="WW8Num5">
    <w:name w:val="WW8Num5"/>
    <w:qFormat/>
    <w:rsid w:val="00A62D47"/>
  </w:style>
  <w:style w:type="numbering" w:customStyle="1" w:styleId="WW8Num6">
    <w:name w:val="WW8Num6"/>
    <w:qFormat/>
    <w:rsid w:val="00A62D47"/>
  </w:style>
  <w:style w:type="numbering" w:customStyle="1" w:styleId="WW8Num7">
    <w:name w:val="WW8Num7"/>
    <w:qFormat/>
    <w:rsid w:val="00A62D47"/>
  </w:style>
  <w:style w:type="numbering" w:customStyle="1" w:styleId="WW8Num8">
    <w:name w:val="WW8Num8"/>
    <w:qFormat/>
    <w:rsid w:val="00A62D47"/>
  </w:style>
  <w:style w:type="numbering" w:customStyle="1" w:styleId="WW8Num9">
    <w:name w:val="WW8Num9"/>
    <w:qFormat/>
    <w:rsid w:val="00A62D47"/>
  </w:style>
  <w:style w:type="numbering" w:customStyle="1" w:styleId="WW8Num10">
    <w:name w:val="WW8Num10"/>
    <w:qFormat/>
    <w:rsid w:val="00A62D47"/>
  </w:style>
  <w:style w:type="numbering" w:customStyle="1" w:styleId="WW8Num11">
    <w:name w:val="WW8Num11"/>
    <w:qFormat/>
    <w:rsid w:val="00A62D47"/>
  </w:style>
  <w:style w:type="numbering" w:customStyle="1" w:styleId="WW8Num12">
    <w:name w:val="WW8Num12"/>
    <w:qFormat/>
    <w:rsid w:val="00A62D47"/>
  </w:style>
  <w:style w:type="numbering" w:customStyle="1" w:styleId="WW8Num13">
    <w:name w:val="WW8Num13"/>
    <w:qFormat/>
    <w:rsid w:val="00A62D47"/>
  </w:style>
  <w:style w:type="numbering" w:customStyle="1" w:styleId="WW8Num14">
    <w:name w:val="WW8Num14"/>
    <w:qFormat/>
    <w:rsid w:val="00A62D47"/>
  </w:style>
  <w:style w:type="numbering" w:customStyle="1" w:styleId="WW8Num15">
    <w:name w:val="WW8Num15"/>
    <w:qFormat/>
    <w:rsid w:val="00A62D47"/>
  </w:style>
  <w:style w:type="numbering" w:customStyle="1" w:styleId="WW8Num16">
    <w:name w:val="WW8Num16"/>
    <w:qFormat/>
    <w:rsid w:val="00A62D47"/>
  </w:style>
  <w:style w:type="numbering" w:customStyle="1" w:styleId="WW8Num17">
    <w:name w:val="WW8Num17"/>
    <w:qFormat/>
    <w:rsid w:val="00A62D47"/>
  </w:style>
  <w:style w:type="numbering" w:customStyle="1" w:styleId="WW8Num18">
    <w:name w:val="WW8Num18"/>
    <w:qFormat/>
    <w:rsid w:val="00A62D47"/>
  </w:style>
  <w:style w:type="numbering" w:customStyle="1" w:styleId="WW8Num19">
    <w:name w:val="WW8Num19"/>
    <w:qFormat/>
    <w:rsid w:val="00A62D47"/>
  </w:style>
  <w:style w:type="numbering" w:customStyle="1" w:styleId="WW8Num20">
    <w:name w:val="WW8Num20"/>
    <w:qFormat/>
    <w:rsid w:val="00A62D47"/>
  </w:style>
  <w:style w:type="numbering" w:customStyle="1" w:styleId="WW8Num21">
    <w:name w:val="WW8Num21"/>
    <w:qFormat/>
    <w:rsid w:val="00A62D47"/>
  </w:style>
  <w:style w:type="numbering" w:customStyle="1" w:styleId="WW8Num22">
    <w:name w:val="WW8Num22"/>
    <w:qFormat/>
    <w:rsid w:val="00A62D47"/>
  </w:style>
  <w:style w:type="numbering" w:customStyle="1" w:styleId="WW8Num23">
    <w:name w:val="WW8Num23"/>
    <w:qFormat/>
    <w:rsid w:val="00A62D47"/>
  </w:style>
  <w:style w:type="numbering" w:customStyle="1" w:styleId="WW8Num24">
    <w:name w:val="WW8Num24"/>
    <w:qFormat/>
    <w:rsid w:val="00A62D47"/>
  </w:style>
  <w:style w:type="numbering" w:customStyle="1" w:styleId="WW8Num25">
    <w:name w:val="WW8Num25"/>
    <w:qFormat/>
    <w:rsid w:val="00A62D47"/>
  </w:style>
  <w:style w:type="numbering" w:customStyle="1" w:styleId="WW8Num26">
    <w:name w:val="WW8Num26"/>
    <w:qFormat/>
    <w:rsid w:val="00A62D47"/>
  </w:style>
  <w:style w:type="numbering" w:customStyle="1" w:styleId="WW8Num27">
    <w:name w:val="WW8Num27"/>
    <w:qFormat/>
    <w:rsid w:val="00A62D47"/>
  </w:style>
  <w:style w:type="numbering" w:customStyle="1" w:styleId="WW8Num28">
    <w:name w:val="WW8Num28"/>
    <w:qFormat/>
    <w:rsid w:val="00A62D47"/>
  </w:style>
  <w:style w:type="numbering" w:customStyle="1" w:styleId="WW8Num29">
    <w:name w:val="WW8Num29"/>
    <w:qFormat/>
    <w:rsid w:val="00A62D47"/>
  </w:style>
  <w:style w:type="numbering" w:customStyle="1" w:styleId="WW8Num30">
    <w:name w:val="WW8Num30"/>
    <w:qFormat/>
    <w:rsid w:val="00A62D47"/>
  </w:style>
  <w:style w:type="numbering" w:customStyle="1" w:styleId="WW8Num31">
    <w:name w:val="WW8Num31"/>
    <w:qFormat/>
    <w:rsid w:val="00A62D47"/>
  </w:style>
  <w:style w:type="table" w:styleId="af4">
    <w:name w:val="Table Grid"/>
    <w:basedOn w:val="a2"/>
    <w:uiPriority w:val="39"/>
    <w:rsid w:val="00A62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C Heading"/>
    <w:basedOn w:val="1"/>
    <w:next w:val="a0"/>
    <w:uiPriority w:val="39"/>
    <w:unhideWhenUsed/>
    <w:qFormat/>
    <w:rsid w:val="00A62D47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E74B5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793077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A62D47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A62D47"/>
    <w:rPr>
      <w:color w:val="0563C1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A62D47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793077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A62D47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A62D47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A62D4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62D4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62D4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A62D47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A62D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Название Знак"/>
    <w:basedOn w:val="a1"/>
    <w:link w:val="afd"/>
    <w:uiPriority w:val="10"/>
    <w:rsid w:val="00A62D4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6451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6451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64510C"/>
    <w:rPr>
      <w:vertAlign w:val="superscript"/>
    </w:rPr>
  </w:style>
  <w:style w:type="character" w:customStyle="1" w:styleId="FontStyle22">
    <w:name w:val="Font Style22"/>
    <w:rsid w:val="00ED619B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2A0DD6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BC5287"/>
    <w:pPr>
      <w:spacing w:after="0" w:line="240" w:lineRule="auto"/>
    </w:pPr>
  </w:style>
  <w:style w:type="paragraph" w:styleId="29">
    <w:name w:val="List 2"/>
    <w:basedOn w:val="a0"/>
    <w:uiPriority w:val="99"/>
    <w:unhideWhenUsed/>
    <w:rsid w:val="00BD7D1D"/>
    <w:pPr>
      <w:ind w:left="566" w:hanging="283"/>
      <w:contextualSpacing/>
    </w:pPr>
  </w:style>
  <w:style w:type="character" w:styleId="aff4">
    <w:name w:val="Strong"/>
    <w:basedOn w:val="a1"/>
    <w:uiPriority w:val="22"/>
    <w:qFormat/>
    <w:rsid w:val="00EB3185"/>
    <w:rPr>
      <w:b/>
      <w:bCs/>
    </w:rPr>
  </w:style>
  <w:style w:type="paragraph" w:customStyle="1" w:styleId="Default">
    <w:name w:val="Default"/>
    <w:rsid w:val="0031678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ff5">
    <w:name w:val="FollowedHyperlink"/>
    <w:basedOn w:val="a1"/>
    <w:uiPriority w:val="99"/>
    <w:semiHidden/>
    <w:unhideWhenUsed/>
    <w:rsid w:val="00CF4A9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il.yandex.ru/re.jsx?h=a,oqRY6-Xsjn27EFYzVJfkBg&amp;l=aHR0cDovL3huLS04MGFidWNqaWliaHY5YS54bi0tcDFhaS8" TargetMode="External"/><Relationship Id="rId18" Type="http://schemas.openxmlformats.org/officeDocument/2006/relationships/hyperlink" Target="https://mail.yandex.ru/re.jsx?h=a,yrlHhwUWSrCbtEbbTCzDtg&amp;l=aHR0cDovL25hcmsucnUv" TargetMode="External"/><Relationship Id="rId26" Type="http://schemas.openxmlformats.org/officeDocument/2006/relationships/hyperlink" Target="https://openedu.ru/course/" TargetMode="External"/><Relationship Id="rId39" Type="http://schemas.openxmlformats.org/officeDocument/2006/relationships/hyperlink" Target="https://mail.yandex.ru/re.jsx?h=a,ZhDMHTIP_vEuF3x7CSBRQg&amp;l=aHR0cDovL25vdHktdHV0LnJ1L2NhdGVnb3J5L2JpYmxpb3Rla2EvZnAv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il.yandex.ru/re.jsx?h=a,rDWtmmxs9WE1efiOjpBJbg&amp;l=aHR0cHM6Ly93d3cuY3VsdHVyZS5ydS8" TargetMode="External"/><Relationship Id="rId34" Type="http://schemas.openxmlformats.org/officeDocument/2006/relationships/hyperlink" Target="https://rucont.ru/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www.bibliorossica.com/" TargetMode="External"/><Relationship Id="rId38" Type="http://schemas.openxmlformats.org/officeDocument/2006/relationships/hyperlink" Target="http://nlib.org.ua/" TargetMode="External"/><Relationship Id="rId46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loLvY9V4HqcX-IRJaxmmhg&amp;l=aHR0cDovL2Znb3N2by5ydS8" TargetMode="External"/><Relationship Id="rId20" Type="http://schemas.openxmlformats.org/officeDocument/2006/relationships/hyperlink" Target="https://mail.yandex.ru/re.jsx?h=a,W_eIR0SnY1p7M4SQQgE5yQ&amp;l=aHR0cDovL3dpbmRvdy5lZHUucnUv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://elib.mgik.org/ExtSearch.asp/" TargetMode="External"/><Relationship Id="rId32" Type="http://schemas.openxmlformats.org/officeDocument/2006/relationships/hyperlink" Target="https://mail.yandex.ru/re.jsx?h=a,e8NqQxOLjZSBEqcJUfR-Rg&amp;l=aHR0cDovL3d3dy5iaWJsaW8tb25saW5lLnJ1Lw" TargetMode="External"/><Relationship Id="rId37" Type="http://schemas.openxmlformats.org/officeDocument/2006/relationships/hyperlink" Target="https://mail.yandex.ru/re.jsx?h=a,fj6MNu0xrt5cd9uzfPFYTg&amp;l=aHR0cDovL21tay1mb3J1bS5jb20vZm9ydW1kaXNwbGF5LnBocD9mPTIxNg" TargetMode="External"/><Relationship Id="rId40" Type="http://schemas.openxmlformats.org/officeDocument/2006/relationships/hyperlink" Target="http://propianino.ru/katalog-not/" TargetMode="External"/><Relationship Id="rId45" Type="http://schemas.openxmlformats.org/officeDocument/2006/relationships/footer" Target="footer2.xml"/><Relationship Id="rId53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re.jsx?h=a,xZPVM6EB6pbySohGrK90zg&amp;l=aHR0cDovL2t1bHR1cmEubW9zLnJ1Lw" TargetMode="External"/><Relationship Id="rId23" Type="http://schemas.openxmlformats.org/officeDocument/2006/relationships/hyperlink" Target="http://lib.mgik.org/elektronnye-resursy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s://mail.yandex.ru/re.jsx?h=a,mn-_cZNMVJ6mEf03GN8vCQ&amp;l=aHR0cDovL25vdGVzLnRhcmFrYW5vdi5uZXQv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qPsxc8jCgtRvG2kVP6Cq_A&amp;l=aHR0cDovL3d3dy5lZHUucnUv" TargetMode="External"/><Relationship Id="rId31" Type="http://schemas.openxmlformats.org/officeDocument/2006/relationships/hyperlink" Target="http://e.lanbook.com/" TargetMode="External"/><Relationship Id="rId44" Type="http://schemas.openxmlformats.org/officeDocument/2006/relationships/footer" Target="footer1.xml"/><Relationship Id="rId52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://www.mkrf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s://www.culture.ru/" TargetMode="External"/><Relationship Id="rId30" Type="http://schemas.openxmlformats.org/officeDocument/2006/relationships/hyperlink" Target="https://mail.yandex.ru/re.jsx?h=a,GJ63Nn6AK-8JT-FN-sRxyA&amp;l=aHR0cDovL2VsaWJyYXJ5LnJ1Lw" TargetMode="External"/><Relationship Id="rId35" Type="http://schemas.openxmlformats.org/officeDocument/2006/relationships/hyperlink" Target="https://mail.yandex.ru/re.jsx?h=a,D8MNutPx5dFOz786f5AerQ&amp;l=aHR0cDovL2ltc2xwLm9yZy93aWtpL01haW5fUGFnZQ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F856D-EBFC-4213-860D-69314C20A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23</Pages>
  <Words>6319</Words>
  <Characters>36023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213</cp:revision>
  <cp:lastPrinted>2020-12-04T16:36:00Z</cp:lastPrinted>
  <dcterms:created xsi:type="dcterms:W3CDTF">2018-11-10T10:07:00Z</dcterms:created>
  <dcterms:modified xsi:type="dcterms:W3CDTF">2022-09-08T13:48:00Z</dcterms:modified>
</cp:coreProperties>
</file>